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6AFC" w:rsidRPr="00553418">
        <w:rPr>
          <w:rFonts w:ascii="Times New Roman" w:hAnsi="Times New Roman" w:cs="Times New Roman"/>
          <w:b/>
          <w:sz w:val="24"/>
          <w:szCs w:val="24"/>
        </w:rPr>
        <w:t>6В</w:t>
      </w:r>
      <w:r w:rsidR="00366AFC" w:rsidRPr="009016DD">
        <w:rPr>
          <w:rFonts w:ascii="Times New Roman" w:hAnsi="Times New Roman" w:cs="Times New Roman"/>
          <w:b/>
          <w:sz w:val="24"/>
          <w:szCs w:val="24"/>
        </w:rPr>
        <w:t>041</w:t>
      </w:r>
      <w:r w:rsidR="00366AFC" w:rsidRPr="00553418">
        <w:rPr>
          <w:rFonts w:ascii="Times New Roman" w:hAnsi="Times New Roman" w:cs="Times New Roman"/>
          <w:b/>
          <w:sz w:val="24"/>
          <w:szCs w:val="24"/>
        </w:rPr>
        <w:t>-</w:t>
      </w:r>
      <w:r w:rsidR="00366AFC">
        <w:rPr>
          <w:rFonts w:ascii="Times New Roman" w:hAnsi="Times New Roman" w:cs="Times New Roman"/>
          <w:b/>
          <w:sz w:val="24"/>
          <w:szCs w:val="24"/>
        </w:rPr>
        <w:t>БИЗНЕС И УПРАВЛЕНИЕ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302F6" w:rsidRDefault="00553418" w:rsidP="00544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1339E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01339E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5534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133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534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E3" w:rsidRPr="00415CE3" w:rsidRDefault="0001339E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6В04114-Маркетинг</w:t>
      </w:r>
    </w:p>
    <w:p w:rsidR="00553418" w:rsidRPr="00553418" w:rsidRDefault="00553418" w:rsidP="00553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EB5F7A" w:rsidRPr="00553418" w:rsidRDefault="00EB5F7A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1339E" w:rsidRDefault="0001339E" w:rsidP="0071563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71563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2020г.</w:t>
      </w:r>
    </w:p>
    <w:p w:rsidR="00553418" w:rsidRPr="0001339E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1339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0133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обучающихся бакалавриата с бессрочным сроком действия. </w:t>
      </w:r>
    </w:p>
    <w:p w:rsidR="00553418" w:rsidRPr="0001339E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3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Ежегодно программа </w:t>
      </w:r>
      <w:bookmarkStart w:id="0" w:name="_GoBack"/>
      <w:bookmarkEnd w:id="0"/>
      <w:r w:rsidRPr="0001339E">
        <w:rPr>
          <w:rFonts w:ascii="Times New Roman" w:hAnsi="Times New Roman" w:cs="Times New Roman"/>
          <w:bCs/>
          <w:sz w:val="24"/>
          <w:szCs w:val="24"/>
          <w:lang w:val="kk-KZ"/>
        </w:rPr>
        <w:t>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Pr="0001339E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01339E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01339E">
        <w:rPr>
          <w:rFonts w:ascii="Times New Roman" w:hAnsi="Times New Roman" w:cs="Times New Roman"/>
          <w:b/>
          <w:sz w:val="24"/>
          <w:szCs w:val="24"/>
        </w:rPr>
        <w:t>КОМПЛЕКСНЫЙ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ГОСУДАРСТВЕННЫЙ ЭКЗАМЕН 1</w:t>
      </w:r>
    </w:p>
    <w:p w:rsidR="00553418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2E67A6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>
        <w:rPr>
          <w:rFonts w:ascii="Times New Roman" w:hAnsi="Times New Roman" w:cs="Times New Roman"/>
          <w:sz w:val="24"/>
          <w:szCs w:val="24"/>
        </w:rPr>
        <w:t>. профессор</w:t>
      </w:r>
      <w:r w:rsidR="002E6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6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2E67A6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2E67A6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305B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>
        <w:rPr>
          <w:rFonts w:ascii="Times New Roman" w:hAnsi="Times New Roman" w:cs="Times New Roman"/>
          <w:sz w:val="24"/>
          <w:szCs w:val="24"/>
        </w:rPr>
        <w:t>. профессор КОУ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883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883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765C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AD765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AD765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D765C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AD765C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474DA1" w:rsidRPr="00AD765C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="00474DA1" w:rsidRPr="00AD765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474DA1" w:rsidRPr="00AD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A1" w:rsidRPr="00AD765C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5F4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995F40">
        <w:rPr>
          <w:rFonts w:ascii="Times New Roman" w:hAnsi="Times New Roman" w:cs="Times New Roman"/>
          <w:sz w:val="24"/>
          <w:szCs w:val="24"/>
        </w:rPr>
        <w:t xml:space="preserve">. профессор КОУ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99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99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A91961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. профессор КОУ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5638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1C5638">
        <w:rPr>
          <w:rFonts w:ascii="Times New Roman" w:hAnsi="Times New Roman" w:cs="Times New Roman"/>
          <w:sz w:val="24"/>
          <w:szCs w:val="24"/>
        </w:rPr>
        <w:t xml:space="preserve">. профессор КОУ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Даржанова</w:t>
      </w:r>
      <w:proofErr w:type="spellEnd"/>
      <w:r w:rsidR="001C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Мунира</w:t>
      </w:r>
      <w:proofErr w:type="spellEnd"/>
      <w:r w:rsidR="001C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Шамсутдиновна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м.э.н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., </w:t>
      </w:r>
      <w:r w:rsidR="00CA036D">
        <w:rPr>
          <w:rFonts w:ascii="Times New Roman" w:hAnsi="Times New Roman" w:cs="Times New Roman"/>
          <w:sz w:val="24"/>
          <w:szCs w:val="24"/>
        </w:rPr>
        <w:t>сеньор-лектор</w:t>
      </w:r>
      <w:r w:rsidR="00A91961">
        <w:rPr>
          <w:rFonts w:ascii="Times New Roman" w:hAnsi="Times New Roman" w:cs="Times New Roman"/>
          <w:sz w:val="24"/>
          <w:szCs w:val="24"/>
        </w:rPr>
        <w:t xml:space="preserve"> Казимова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Халлидулаевна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24802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424802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24802">
        <w:rPr>
          <w:rFonts w:ascii="Times New Roman" w:hAnsi="Times New Roman" w:cs="Times New Roman"/>
          <w:sz w:val="24"/>
          <w:szCs w:val="24"/>
        </w:rPr>
        <w:t xml:space="preserve">. профессор КОУ Давлетова </w:t>
      </w:r>
      <w:proofErr w:type="spellStart"/>
      <w:r w:rsidR="00424802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="0042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02">
        <w:rPr>
          <w:rFonts w:ascii="Times New Roman" w:hAnsi="Times New Roman" w:cs="Times New Roman"/>
          <w:sz w:val="24"/>
          <w:szCs w:val="24"/>
        </w:rPr>
        <w:t>Турысбековна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145F50">
        <w:rPr>
          <w:rFonts w:ascii="Times New Roman" w:hAnsi="Times New Roman" w:cs="Times New Roman"/>
          <w:sz w:val="24"/>
          <w:szCs w:val="24"/>
        </w:rPr>
        <w:t>Бизнес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r w:rsidR="00792D96">
        <w:rPr>
          <w:rFonts w:ascii="Times New Roman" w:hAnsi="Times New Roman" w:cs="Times New Roman"/>
          <w:sz w:val="24"/>
          <w:szCs w:val="24"/>
        </w:rPr>
        <w:t>ЭиУ</w:t>
      </w:r>
      <w:proofErr w:type="spellEnd"/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145FD8" w:rsidRDefault="00E00D7E" w:rsidP="009B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6959"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 w:rsidR="000E6959">
        <w:rPr>
          <w:rFonts w:ascii="Times New Roman" w:hAnsi="Times New Roman" w:cs="Times New Roman"/>
          <w:sz w:val="24"/>
          <w:szCs w:val="24"/>
        </w:rPr>
        <w:t>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959" w:rsidRDefault="00E00D7E" w:rsidP="00145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65F83" w:rsidRPr="00AB2D7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865F83">
        <w:rPr>
          <w:rFonts w:ascii="Times New Roman" w:hAnsi="Times New Roman" w:cs="Times New Roman"/>
          <w:sz w:val="24"/>
          <w:szCs w:val="24"/>
        </w:rPr>
        <w:t>дистанционной</w:t>
      </w:r>
      <w:r w:rsidR="00865F83" w:rsidRPr="00AB2D73">
        <w:rPr>
          <w:rFonts w:ascii="Times New Roman" w:hAnsi="Times New Roman" w:cs="Times New Roman"/>
          <w:sz w:val="24"/>
          <w:szCs w:val="24"/>
        </w:rPr>
        <w:t xml:space="preserve"> форм</w:t>
      </w:r>
      <w:r w:rsidR="00865F83">
        <w:rPr>
          <w:rFonts w:ascii="Times New Roman" w:hAnsi="Times New Roman" w:cs="Times New Roman"/>
          <w:sz w:val="24"/>
          <w:szCs w:val="24"/>
        </w:rPr>
        <w:t>ы</w:t>
      </w:r>
      <w:r w:rsidR="00865F83" w:rsidRPr="00AB2D73">
        <w:rPr>
          <w:rFonts w:ascii="Times New Roman" w:hAnsi="Times New Roman" w:cs="Times New Roman"/>
          <w:sz w:val="24"/>
          <w:szCs w:val="24"/>
        </w:rPr>
        <w:t xml:space="preserve"> обучения специальности </w:t>
      </w:r>
      <w:r w:rsidR="00094B68" w:rsidRPr="00415CE3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6В04114-Маркетинг</w:t>
      </w:r>
      <w:r w:rsidR="0009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составлена из двух дисциплин базового компонента </w:t>
      </w:r>
      <w:r w:rsidR="003C2CE1" w:rsidRPr="00AE1597">
        <w:rPr>
          <w:rFonts w:ascii="Times New Roman" w:hAnsi="Times New Roman" w:cs="Times New Roman"/>
          <w:sz w:val="24"/>
          <w:szCs w:val="24"/>
          <w:lang w:val="be-BY"/>
        </w:rPr>
        <w:t xml:space="preserve">Маркетинг, </w:t>
      </w:r>
      <w:r w:rsidR="003C2CE1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3C2CE1">
        <w:rPr>
          <w:rFonts w:ascii="Times New Roman" w:hAnsi="Times New Roman" w:cs="Times New Roman"/>
          <w:sz w:val="24"/>
          <w:szCs w:val="24"/>
        </w:rPr>
        <w:t xml:space="preserve"> – маркетинг </w:t>
      </w:r>
      <w:r>
        <w:rPr>
          <w:rFonts w:ascii="Times New Roman" w:hAnsi="Times New Roman" w:cs="Times New Roman"/>
          <w:sz w:val="24"/>
          <w:szCs w:val="24"/>
        </w:rPr>
        <w:t>и двух дисциплин профилирующего компонента</w:t>
      </w:r>
      <w:r w:rsidR="003C2CE1" w:rsidRPr="003C2CE1">
        <w:rPr>
          <w:rFonts w:ascii="Times New Roman" w:hAnsi="Times New Roman" w:cs="Times New Roman"/>
          <w:sz w:val="24"/>
          <w:szCs w:val="24"/>
        </w:rPr>
        <w:t xml:space="preserve"> </w:t>
      </w:r>
      <w:r w:rsidR="003C2CE1">
        <w:rPr>
          <w:rFonts w:ascii="Times New Roman" w:hAnsi="Times New Roman" w:cs="Times New Roman"/>
          <w:sz w:val="24"/>
          <w:szCs w:val="24"/>
        </w:rPr>
        <w:t>Логистика, Стратегический маркетинг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E18" w:rsidRDefault="00603CCF" w:rsidP="00D2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2D7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47FA8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AB2D73">
        <w:rPr>
          <w:rFonts w:ascii="Times New Roman" w:hAnsi="Times New Roman" w:cs="Times New Roman"/>
          <w:sz w:val="24"/>
          <w:szCs w:val="24"/>
        </w:rPr>
        <w:t xml:space="preserve">государственного экзамена </w:t>
      </w:r>
      <w:r w:rsidR="00414580">
        <w:rPr>
          <w:rFonts w:ascii="Times New Roman" w:hAnsi="Times New Roman" w:cs="Times New Roman"/>
          <w:sz w:val="24"/>
          <w:szCs w:val="24"/>
        </w:rPr>
        <w:t xml:space="preserve">№1 </w:t>
      </w:r>
      <w:r w:rsidRPr="00AB2D7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4B5882">
        <w:rPr>
          <w:rFonts w:ascii="Times New Roman" w:hAnsi="Times New Roman" w:cs="Times New Roman"/>
          <w:sz w:val="24"/>
          <w:szCs w:val="24"/>
        </w:rPr>
        <w:t>дистанционной</w:t>
      </w:r>
      <w:r w:rsidRPr="00AB2D73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5882">
        <w:rPr>
          <w:rFonts w:ascii="Times New Roman" w:hAnsi="Times New Roman" w:cs="Times New Roman"/>
          <w:sz w:val="24"/>
          <w:szCs w:val="24"/>
        </w:rPr>
        <w:t>ы</w:t>
      </w:r>
      <w:r w:rsidRPr="00AB2D73">
        <w:rPr>
          <w:rFonts w:ascii="Times New Roman" w:hAnsi="Times New Roman" w:cs="Times New Roman"/>
          <w:sz w:val="24"/>
          <w:szCs w:val="24"/>
        </w:rPr>
        <w:t xml:space="preserve"> обучения специальности </w:t>
      </w:r>
      <w:r w:rsidR="00127110" w:rsidRPr="00415CE3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6В04114-Маркетинг</w:t>
      </w:r>
      <w:r w:rsidR="00127110"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содержит знания целого ряда экономических дисциплин, позволяющих глубоко понимать сущность основных явлений и проблем в сфере маркетинга. </w:t>
      </w:r>
    </w:p>
    <w:p w:rsidR="003F5FF6" w:rsidRDefault="003F5FF6" w:rsidP="00D2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D2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4759">
        <w:rPr>
          <w:rFonts w:ascii="Times New Roman" w:hAnsi="Times New Roman" w:cs="Times New Roman"/>
          <w:b/>
          <w:sz w:val="24"/>
          <w:szCs w:val="24"/>
        </w:rPr>
        <w:t>МАРКЕТИНГ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377A" w:rsidTr="004B377A">
        <w:tc>
          <w:tcPr>
            <w:tcW w:w="9464" w:type="dxa"/>
          </w:tcPr>
          <w:p w:rsidR="004B377A" w:rsidRDefault="004B377A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7A" w:rsidRPr="008417EF" w:rsidRDefault="004B377A" w:rsidP="00B6225D">
            <w:pPr>
              <w:pStyle w:val="2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417EF">
              <w:rPr>
                <w:sz w:val="24"/>
                <w:szCs w:val="24"/>
              </w:rPr>
              <w:t xml:space="preserve">Дисциплина «Маркетинг» изучает теоретические основы  и категориально-понятийный аппарат  </w:t>
            </w:r>
            <w:r w:rsidRPr="008417EF">
              <w:rPr>
                <w:position w:val="1"/>
                <w:sz w:val="24"/>
                <w:szCs w:val="24"/>
              </w:rPr>
              <w:t>маркетинга, а также овладение практическими навыками по применению элементов и принципов маркетинга в деятельности фирм и компании.</w:t>
            </w: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«Маркетинг» является базовой дисциплиной вузовского компонента для специальности/образовательных программ  </w:t>
            </w:r>
            <w:r w:rsidR="0018593D" w:rsidRPr="00415C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6В04114-Маркетинг, 6В04115- </w:t>
            </w:r>
            <w:proofErr w:type="spellStart"/>
            <w:r w:rsidR="0018593D" w:rsidRPr="0041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="0018593D" w:rsidRPr="00415C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маркетинг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7A" w:rsidRPr="0027703B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27703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теория, Микроэкономика, </w:t>
            </w:r>
            <w:r w:rsidRPr="0027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Макроэкономика.</w:t>
            </w: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маркетингом», «Маркетинговые исследования», «Маркетинг услуг» и др.</w:t>
            </w: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  <w:p w:rsidR="004B377A" w:rsidRPr="008417EF" w:rsidRDefault="004B377A" w:rsidP="00B6225D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8417E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 дисциплину, должны:</w:t>
            </w:r>
          </w:p>
          <w:p w:rsidR="004B377A" w:rsidRPr="008417EF" w:rsidRDefault="004B377A" w:rsidP="00B6225D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3155D8" w:rsidRDefault="004B377A" w:rsidP="004B377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5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знать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D8">
              <w:rPr>
                <w:rFonts w:ascii="Times New Roman" w:hAnsi="Times New Roman" w:cs="Times New Roman"/>
                <w:sz w:val="24"/>
                <w:szCs w:val="24"/>
              </w:rPr>
              <w:t>принципы маркетинга, основные функции, методы, способы и приемы маркетинга, проверки и мониторинга рынка, действий и механизмов; решения проблем по достижению целевых ориентиров маркетинга и применения системы комплекса маркетинга</w:t>
            </w:r>
            <w:r w:rsidRPr="00315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155D8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уметь</w:t>
            </w:r>
            <w:r w:rsidRPr="003155D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155D8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 xml:space="preserve">применить эти знания и понимать: </w:t>
            </w:r>
            <w:r w:rsidRPr="003155D8">
              <w:rPr>
                <w:rFonts w:ascii="Times New Roman" w:hAnsi="Times New Roman"/>
                <w:b w:val="0"/>
                <w:sz w:val="24"/>
                <w:szCs w:val="24"/>
              </w:rPr>
              <w:t>по передовым способам и приемам маркетинга, основанного на применении новых технологий, инноваций, современного инструментария маркетинга; по проблемам повышения эффективности маркетинга и выработке направлений совершенствования маркетинга</w:t>
            </w:r>
            <w:r w:rsidRPr="003155D8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55D8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овладеть</w:t>
            </w:r>
            <w:r w:rsidRPr="003155D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155D8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навыками </w:t>
            </w:r>
            <w:r w:rsidRPr="003155D8">
              <w:rPr>
                <w:rFonts w:ascii="Times New Roman" w:hAnsi="Times New Roman"/>
                <w:b w:val="0"/>
                <w:sz w:val="24"/>
                <w:szCs w:val="24"/>
              </w:rPr>
              <w:t>выработки на основе этого эффективных решений в маркетинге, в направлении совершенствования методики и методов маркетинга.</w:t>
            </w: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8417EF" w:rsidRDefault="004B377A" w:rsidP="004B377A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8417EF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- формулировать аргументы и решать проблемы по разработке и организации маркетингового исследования;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- сбор и интерпретация информации, относящейся к потребителям;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информацию, идеи, проблемы и их решения по управлению комплексом  продвижения и факторов, определяющих эффективность маркетинговых исследований;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на следующем уровне с высокой степенью автономии знаний, 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- поиска</w:t>
            </w:r>
            <w:r w:rsidRPr="00841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возможностей для предприятия и грамотно применять стратегии </w:t>
            </w:r>
            <w:r w:rsidRPr="008417E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сегментирования, определения плановых показателей 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1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позиционирования, 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чтобы указать бизнесу правильное направление</w:t>
            </w:r>
          </w:p>
          <w:p w:rsidR="004B377A" w:rsidRPr="00E00D7E" w:rsidRDefault="004B377A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A" w:rsidTr="00FC61A0">
        <w:tc>
          <w:tcPr>
            <w:tcW w:w="9464" w:type="dxa"/>
          </w:tcPr>
          <w:p w:rsidR="004B377A" w:rsidRDefault="004B377A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Основными задачами изучения дисциплины «Маркетинг»  являются </w:t>
            </w: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изучение и систематизация знаний по следующим вопросам: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теоретические основы и концепции маркетинга;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маркетинговая среда и ее составляющие;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системы маркетинговой информации и маркетинговых исследований;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основы теории потребительского поведения на рынке;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методические основы сегментирования рынка и позиционирования товара;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товарная политика в системе маркетинга;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ценообразование и ценовые стратегии;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системы распределения и товародвижения;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продвижение товаров и услуг;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процесс управления, планирования и контроля маркетинга.</w:t>
            </w:r>
          </w:p>
          <w:p w:rsidR="00D04DF7" w:rsidRPr="00E00D7E" w:rsidRDefault="00D04DF7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1.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Теоретические основы и концепции маркетинга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2.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Маркетинговые исследования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3.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Маркетинговая среда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4.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Поведение потребителей на товарных рынках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5.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Сегментирование рынка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1" w:name="bookmark8"/>
            <w:r w:rsidRPr="0021142B">
              <w:rPr>
                <w:b w:val="0"/>
                <w:sz w:val="24"/>
                <w:szCs w:val="24"/>
              </w:rPr>
              <w:t>Тема 6.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Товар в системе маркетинга</w:t>
            </w:r>
            <w:bookmarkEnd w:id="1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2" w:name="bookmark9"/>
            <w:r w:rsidRPr="0021142B">
              <w:rPr>
                <w:b w:val="0"/>
                <w:sz w:val="24"/>
                <w:szCs w:val="24"/>
              </w:rPr>
              <w:t>Тема 7.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Товарная политика в маркетинге</w:t>
            </w:r>
            <w:bookmarkEnd w:id="2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8.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Ценовая политика маркетинга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9.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Сбытовая политика в маркетинге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3" w:name="bookmark10"/>
            <w:r w:rsidRPr="0021142B">
              <w:rPr>
                <w:b w:val="0"/>
                <w:sz w:val="24"/>
                <w:szCs w:val="24"/>
              </w:rPr>
              <w:t>Тема 10.</w:t>
            </w:r>
            <w:r w:rsidRPr="0015673D">
              <w:rPr>
                <w:b w:val="0"/>
                <w:i/>
                <w:sz w:val="24"/>
                <w:szCs w:val="24"/>
              </w:rPr>
              <w:t>Коммуникационная политика в маркетинге</w:t>
            </w:r>
            <w:bookmarkEnd w:id="3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4" w:name="bookmark11"/>
            <w:r w:rsidRPr="0021142B">
              <w:rPr>
                <w:b w:val="0"/>
                <w:sz w:val="24"/>
                <w:szCs w:val="24"/>
              </w:rPr>
              <w:t xml:space="preserve">Тема </w:t>
            </w:r>
            <w:bookmarkStart w:id="5" w:name="bookmark12"/>
            <w:bookmarkEnd w:id="4"/>
            <w:r w:rsidRPr="0021142B">
              <w:rPr>
                <w:b w:val="0"/>
                <w:sz w:val="24"/>
                <w:szCs w:val="24"/>
              </w:rPr>
              <w:t>11.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Планирование и контроль маркетинга</w:t>
            </w:r>
            <w:bookmarkEnd w:id="5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6" w:name="bookmark13"/>
            <w:r w:rsidRPr="0021142B">
              <w:rPr>
                <w:b w:val="0"/>
                <w:sz w:val="24"/>
                <w:szCs w:val="24"/>
              </w:rPr>
              <w:t>Тема 12.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Стратегическое планирование в маркетинге</w:t>
            </w:r>
            <w:bookmarkEnd w:id="6"/>
          </w:p>
        </w:tc>
      </w:tr>
      <w:tr w:rsidR="00874D07" w:rsidTr="00FC61A0">
        <w:tc>
          <w:tcPr>
            <w:tcW w:w="9464" w:type="dxa"/>
          </w:tcPr>
          <w:p w:rsidR="00874D07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07" w:rsidRPr="004D5708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Маркетинг:  определение, значение, этапы становления. Концепция маркетинга.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и  социально-этичный маркетинг. 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маркетинга на предприятии: типы структур.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Макросреда маркетинговой деятельности: экономическая, политическая, научно-техническая, </w:t>
            </w:r>
            <w:proofErr w:type="spellStart"/>
            <w:proofErr w:type="gramStart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-культурная</w:t>
            </w:r>
            <w:proofErr w:type="gramEnd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Система маркетинговой информации: назначение, структура, использование.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Маркетинговое исследование, его виды и методы получения информации.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принятия решения потребителем о покупке: характеристика этапов.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совершение покупки: состав и характеристика.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Сущность, масштаб, типы организационных рынков. Особенности покупательского поведения организаций.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Критерии классификации промышленных и потребительских товаров.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Жизненный цикл продукта (ЖЦП) и управление им: особенности маркетинга по стадиям.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Цена и ее роль в маркетинговом комплексе. Процесс установления цены.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спроса и ее значение в маркетинговых решениях.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посредника. Виды посредников. </w:t>
            </w:r>
          </w:p>
          <w:p w:rsidR="009B6B13" w:rsidRPr="009B6B13" w:rsidRDefault="009B6B13" w:rsidP="009B6B1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B6B13">
              <w:rPr>
                <w:sz w:val="24"/>
                <w:szCs w:val="24"/>
              </w:rPr>
              <w:t xml:space="preserve">Маркетинговый канал и виды каналов. Факторы выбора канала распространения товара.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Физическое распространение товара и логистика.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Розничные торговцы и их виды. Маркетинговое управление розничными операциями; розничный комплекс.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маркетинг и его методы. Интернет и электронная торговля.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Оптовые торговцы и их виды. Управление оптово-розничными операциями.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Средства маркетинговых коммуникаций. Модель коммуникации, её структура и элементы.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Особенности рекламы как средства коммуникаций. Виды рекламы.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Креативная стратегия; содержание рекламного сообщения.  Виды рекламных обращений, форматы исполнения, текстовая и художественная части.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Методы продвижения продаж, ориентированных на конечных потребителей.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Методы продвижения продаж, ориентированных на торговых посредников.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Паблик </w:t>
            </w:r>
            <w:proofErr w:type="spellStart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: значение, содержание, методы и средства.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Роль персональных продаж и их типы. Процесс персональных продаж: этапы и содержание.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Сфера услуг. Уникальность услуги; её отличия от товара в материальной форме.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Классификация услуг и её значение для маркетинга.  Особенности маркетингового комплекса для услуг.</w:t>
            </w:r>
          </w:p>
          <w:p w:rsidR="009B6B13" w:rsidRPr="009B6B13" w:rsidRDefault="009B6B13" w:rsidP="009B6B1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B6B13">
              <w:rPr>
                <w:sz w:val="24"/>
                <w:szCs w:val="24"/>
              </w:rPr>
              <w:t>Причины ведения компаниями международного маркетинга.  Глобальный маркетинг: факторы, объекты и средства.</w:t>
            </w:r>
          </w:p>
          <w:p w:rsidR="009B6B13" w:rsidRPr="009B6B13" w:rsidRDefault="009B6B13" w:rsidP="009B6B1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B6B13">
              <w:rPr>
                <w:sz w:val="24"/>
                <w:szCs w:val="24"/>
              </w:rPr>
              <w:t>Факторы среды международного маркетинга. Этапы принятия решения о выходе на международные рынки.</w:t>
            </w:r>
          </w:p>
          <w:p w:rsidR="00874D07" w:rsidRPr="0021142B" w:rsidRDefault="00874D07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B377A" w:rsidTr="00FC61A0">
        <w:tc>
          <w:tcPr>
            <w:tcW w:w="9464" w:type="dxa"/>
          </w:tcPr>
          <w:p w:rsidR="00CE225F" w:rsidRDefault="00CE225F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7A" w:rsidRDefault="005B6C5F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183149" w:rsidRPr="00091BF4" w:rsidRDefault="00183149" w:rsidP="001831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91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183149" w:rsidRPr="00183149" w:rsidRDefault="00036F92" w:rsidP="0003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Ф. Основы маркетинга: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англ. - М.: Прогресс, 2013. - 736 с.</w:t>
            </w:r>
          </w:p>
          <w:p w:rsidR="00183149" w:rsidRPr="00183149" w:rsidRDefault="00036F92" w:rsidP="0003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Ноздрева Р.Б., Крылова Г.Д., Соколова М.И. Маркетинг. – М.: Московский гос. институт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 Отношений (Университет); «Российская политическая энциклопедия» (РОССПЭН), 2015. –232 с.</w:t>
            </w:r>
          </w:p>
          <w:p w:rsidR="00183149" w:rsidRPr="00183149" w:rsidRDefault="00036F92" w:rsidP="0003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В.Е., Корнеева И.В. Современный маркетинг: настольная книга по исследованию рынка: Учебное пособие. – 2-е изд.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 и доп. – М.: Финансы  статистика, 2012. – 528 с.</w:t>
            </w:r>
          </w:p>
          <w:p w:rsidR="00A94F89" w:rsidRDefault="00A94F89" w:rsidP="00183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149" w:rsidRDefault="00183149" w:rsidP="00183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91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Дополнительная литература</w:t>
            </w:r>
          </w:p>
          <w:p w:rsidR="00183149" w:rsidRPr="00183149" w:rsidRDefault="00894326" w:rsidP="0089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Эванс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Дж.Р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., Берман Б. Маркетинг. Пер. с англ. – «Сирин», 2011. – 308 с.</w:t>
            </w:r>
          </w:p>
          <w:p w:rsidR="00183149" w:rsidRPr="00183149" w:rsidRDefault="00894326" w:rsidP="0089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Ассэль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Генри. Маркетинг: принципы и стратегия: Учебник для вузов. – М.:ИНФРА-М, 2011. – 804 с.</w:t>
            </w:r>
          </w:p>
          <w:p w:rsidR="00183149" w:rsidRPr="00183149" w:rsidRDefault="00894326" w:rsidP="0089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Г.Л. и др. Маркетинг: Учебник для вузов / Под общ. ред. Г.Л.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 – М.: ОАО «Изд-во «Экономика», 2013. – 703 с.</w:t>
            </w:r>
          </w:p>
          <w:p w:rsidR="00874D07" w:rsidRPr="00E00D7E" w:rsidRDefault="00894326" w:rsidP="002B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Баркан Д.М. Управление сбытом: Учебное пособие. - СПб: Изд-во С.-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Петерб.ун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-та, 2013.-344 с.</w:t>
            </w:r>
          </w:p>
        </w:tc>
      </w:tr>
    </w:tbl>
    <w:p w:rsidR="00E00D7E" w:rsidRDefault="00E00D7E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Pr="005D2564" w:rsidRDefault="000E6959" w:rsidP="00A03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25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DIGITAL - </w:t>
      </w:r>
      <w:r w:rsidR="005D2564">
        <w:rPr>
          <w:rFonts w:ascii="Times New Roman" w:hAnsi="Times New Roman" w:cs="Times New Roman"/>
          <w:b/>
          <w:sz w:val="24"/>
          <w:szCs w:val="24"/>
        </w:rPr>
        <w:t>МАРКЕТИНГ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B260E" w:rsidTr="009A4838">
        <w:tc>
          <w:tcPr>
            <w:tcW w:w="9606" w:type="dxa"/>
          </w:tcPr>
          <w:p w:rsidR="001B260E" w:rsidRDefault="001B260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62E" w:rsidRDefault="00477B28" w:rsidP="00C83D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28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47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477B2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маркетинг» рассматривает и изучает понятие цифрового маркетинга как одной из составных частей маркетинга, специфические для цифровой среды каналы коммуникации; анализируются метрики измерения эффективности в различных каналах.</w:t>
            </w:r>
          </w:p>
          <w:p w:rsidR="00AD5BC9" w:rsidRDefault="00AD5BC9" w:rsidP="00885007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6233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8850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Маркетинг, маркетинговые исследования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6233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8850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применение знаний при написании дипломной работы и сдачи государственного экзамена по специальности.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должны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F0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lastRenderedPageBreak/>
              <w:t>знать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инструменты продвижения бренда, рынок продукт, систему управления сайтом и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en-US"/>
              </w:rPr>
              <w:t>SEO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, контент – маркетинг в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en-US"/>
              </w:rPr>
              <w:t>SMM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, инструменты для работы в рекламных системах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en-US"/>
              </w:rPr>
              <w:t>Google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и Яндекс, платформы для автоматизации маркетинга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F0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уметь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формировать и автоматизировать бизнес-процессы, принимать решения, эффективно планировать кому, как и где будет продавать компания в определенный период; анализировать конкурентов и целевые аудитории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F0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овладеть навыками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настройки рекламы, оценки и прогнозирования бюджета, проведения аналитики; владеть инструментами контент-маркетинга, </w:t>
            </w:r>
            <w:proofErr w:type="spellStart"/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примемами</w:t>
            </w:r>
            <w:proofErr w:type="spellEnd"/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генерации трафика на сайты и в социальных сетях.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сформировать компетенции</w:t>
            </w:r>
          </w:p>
          <w:p w:rsidR="00885007" w:rsidRPr="00A62332" w:rsidRDefault="00885007" w:rsidP="00885007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A6233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Общепрофессиональные компетенции (ОПК)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решать стандартные и не стандартные задачи профессиональной деятельности;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осуществлять поиск, сбор, анализ и обработку данных, необходимых для решения профессиональных задач;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находить эффективные и комплексные </w:t>
            </w:r>
            <w:proofErr w:type="spellStart"/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организоционно</w:t>
            </w:r>
            <w:proofErr w:type="spellEnd"/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-управленческие решения в профессиональной деятельности и готовность нести за них ответственность.</w:t>
            </w:r>
          </w:p>
          <w:p w:rsidR="00885007" w:rsidRPr="00A62332" w:rsidRDefault="00885007" w:rsidP="008850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23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Профессиональные компетенции (ПК)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аналитическая, научно-исследовательская деятельность •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использовать для решения аналитических и исследовательских задач современные технические средства и информационные технологии; </w:t>
            </w:r>
          </w:p>
          <w:p w:rsidR="004E2816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для решения коммуникативных задач современные технические средства и информационные технологии.</w:t>
            </w:r>
          </w:p>
          <w:p w:rsidR="00A718B7" w:rsidRPr="00477B28" w:rsidRDefault="00A718B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E" w:rsidTr="009A4838">
        <w:tc>
          <w:tcPr>
            <w:tcW w:w="9606" w:type="dxa"/>
          </w:tcPr>
          <w:p w:rsidR="001B260E" w:rsidRDefault="001B260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4E2816" w:rsidRPr="004E2816" w:rsidRDefault="004E2816" w:rsidP="002E798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28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Задачи изучения данной дисциплины заключаются в: </w:t>
            </w:r>
          </w:p>
          <w:p w:rsidR="004E2816" w:rsidRPr="004E2816" w:rsidRDefault="004E2816" w:rsidP="002E7984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28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научить создавать стратегии и применять инструменты цифровых коммуникаций</w:t>
            </w:r>
          </w:p>
          <w:p w:rsidR="004E2816" w:rsidRPr="004E2816" w:rsidRDefault="004E2816" w:rsidP="002E7984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E28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Pr="004E28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беспечить слушателей знаниями теоретических и практических основ для экономико-математического исследования рынка информационных услуг в сети Интернет</w:t>
            </w:r>
          </w:p>
          <w:p w:rsidR="004E2816" w:rsidRPr="00E00D7E" w:rsidRDefault="004E2816" w:rsidP="002E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сформировать практические навыки прикладных экономико-математических методов для исследования рынка информационных услуг.</w:t>
            </w:r>
          </w:p>
        </w:tc>
      </w:tr>
      <w:tr w:rsidR="001B260E" w:rsidTr="009A4838">
        <w:tc>
          <w:tcPr>
            <w:tcW w:w="9606" w:type="dxa"/>
          </w:tcPr>
          <w:p w:rsidR="00AB5F99" w:rsidRDefault="00AB5F9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0E" w:rsidRPr="00CB6506" w:rsidRDefault="001B260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C30295" w:rsidRPr="00D80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="00C30295"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маркетинг: введение в специальность</w:t>
            </w:r>
          </w:p>
        </w:tc>
      </w:tr>
      <w:tr w:rsidR="001B260E" w:rsidTr="009A4838">
        <w:tc>
          <w:tcPr>
            <w:tcW w:w="9606" w:type="dxa"/>
          </w:tcPr>
          <w:p w:rsidR="001B260E" w:rsidRPr="00CB6506" w:rsidRDefault="001B260E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C30295" w:rsidRPr="00D804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Разработка стратегии </w:t>
            </w:r>
            <w:proofErr w:type="spellStart"/>
            <w:r w:rsidR="00C30295" w:rsidRPr="00D804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Digital</w:t>
            </w:r>
            <w:proofErr w:type="spellEnd"/>
            <w:r w:rsidR="00C30295" w:rsidRPr="00D804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маркетинга</w:t>
            </w:r>
          </w:p>
        </w:tc>
      </w:tr>
      <w:tr w:rsidR="001B260E" w:rsidTr="009A4838">
        <w:tc>
          <w:tcPr>
            <w:tcW w:w="9606" w:type="dxa"/>
          </w:tcPr>
          <w:p w:rsidR="001B260E" w:rsidRPr="00CB6506" w:rsidRDefault="001B260E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30295"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Сайт и веб-аналитика</w:t>
            </w:r>
          </w:p>
        </w:tc>
      </w:tr>
      <w:tr w:rsidR="001B260E" w:rsidTr="009A4838">
        <w:tc>
          <w:tcPr>
            <w:tcW w:w="9606" w:type="dxa"/>
          </w:tcPr>
          <w:p w:rsidR="001B260E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SMM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Контент-маркетинг в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SMM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копирайтинга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C3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Генерация трафика в социальных сетях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Видеомаркетинг</w:t>
            </w:r>
            <w:proofErr w:type="spellEnd"/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маркетинг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Мобильный маркетинг – продвижение при помощи мобильных устройств</w:t>
            </w: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CRM</w:t>
            </w:r>
          </w:p>
        </w:tc>
      </w:tr>
      <w:tr w:rsidR="00FB7275" w:rsidTr="009A4838">
        <w:tc>
          <w:tcPr>
            <w:tcW w:w="9606" w:type="dxa"/>
          </w:tcPr>
          <w:p w:rsidR="00B63074" w:rsidRDefault="00B63074" w:rsidP="00F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75" w:rsidRPr="004D5708" w:rsidRDefault="00FB7275" w:rsidP="00FB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Каналы цифровых коммуникаций. Преимущества цифрового маркетинга.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Составление портрета потребителя. Карта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эмпатии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Выбор цифровых каналов продвижения.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Коммуникационная стратегия.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Канал коммуникации: сайт, посадочная страница.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Понятия: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лиды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конверсия, целевой трафик, маркетинговая воронка.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Генерация трафика на сайты:</w:t>
            </w:r>
            <w:r w:rsidRPr="00AF29C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поисковая оптимизация, баннерная и контекстная реклама.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Возможности систем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Яндекс.Директ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Google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AdWords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Яндекс.Метрика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Google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Analytics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Ретаргетинг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Прогнозирование бюджета на рекламную кампанию.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Виды и типы контента. Составление плана публикаций (контент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плана) с ориентацией на каждый сегмент ЦА.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нативной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рекламы.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Пост-клик анализ рекламной кампании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Продвижение через лидеров мнений в цифровых каналах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Канал коммуникации: Социальные сети. Аудитория социальных  сетей.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Позиционирование компании в социальных сетях.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Тексты для социальных сетей.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Оформление постов, подбор визуального контента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Генерация трафика в социальных сетях:</w:t>
            </w:r>
            <w:r w:rsidRPr="00AF29C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таргетированная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органическая реклама,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ретаргетинг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Подготовка площадок в </w:t>
            </w:r>
            <w:proofErr w:type="spellStart"/>
            <w:proofErr w:type="gram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соц.сетях</w:t>
            </w:r>
            <w:proofErr w:type="spellEnd"/>
            <w:proofErr w:type="gram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 рекламе.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Рекламные кабинеты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ВКонтакте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Facebook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Поисковая оптимизация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Видеоролики как составляющие контент-маркетинга.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Онлайн-трансляции.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Виды форматов рекламы в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YouTube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Мобильный маркетинг –</w:t>
            </w:r>
            <w:r w:rsidRPr="00AF29C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продвижение при помощи мобильных устройств.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Мобильные приложения, в том</w:t>
            </w:r>
            <w:r w:rsidR="00140E7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числе мессенджеры, и продвижение через них.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Style w:val="fontstyle01"/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Понятие вирусного маркетинга.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Шесть основных принципов стратегии вирусного маркетинга.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Канал коммуникации: e-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mail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рассылка. Типы рассылок.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Структура и дизайн письма. </w:t>
            </w:r>
          </w:p>
          <w:p w:rsidR="00FB7275" w:rsidRPr="000E6959" w:rsidRDefault="00FB7275" w:rsidP="00C32732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1B260E" w:rsidTr="009A4838">
        <w:tc>
          <w:tcPr>
            <w:tcW w:w="9606" w:type="dxa"/>
          </w:tcPr>
          <w:p w:rsidR="001B260E" w:rsidRDefault="007267B8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BE60BE" w:rsidRPr="004C2B4C" w:rsidRDefault="00BE60BE" w:rsidP="00BE60BE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4C2B4C">
              <w:rPr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>1. Ашманов И., Иванов А. Продвижение сайта в поисковых системах. –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>М.: Вильямс, 2013 – 304с.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2. Тим </w:t>
            </w:r>
            <w:proofErr w:type="spellStart"/>
            <w:r w:rsidRPr="00124FC9">
              <w:rPr>
                <w:sz w:val="24"/>
                <w:szCs w:val="24"/>
              </w:rPr>
              <w:t>Эш</w:t>
            </w:r>
            <w:proofErr w:type="spellEnd"/>
            <w:r w:rsidRPr="00124FC9">
              <w:rPr>
                <w:sz w:val="24"/>
                <w:szCs w:val="24"/>
              </w:rPr>
              <w:t xml:space="preserve">. Повышение эффективности интернет-рекламы. Оптимизация целевых страниц </w:t>
            </w:r>
            <w:proofErr w:type="gramStart"/>
            <w:r w:rsidRPr="00124FC9">
              <w:rPr>
                <w:sz w:val="24"/>
                <w:szCs w:val="24"/>
              </w:rPr>
              <w:t>для улучшение</w:t>
            </w:r>
            <w:proofErr w:type="gramEnd"/>
            <w:r w:rsidRPr="00124FC9">
              <w:rPr>
                <w:sz w:val="24"/>
                <w:szCs w:val="24"/>
              </w:rPr>
              <w:t xml:space="preserve"> конверсии. – пер. с англ. Михаила Фербера – М.: Манн, Иванов и Фербер, 2011 – 408с.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3. </w:t>
            </w:r>
            <w:proofErr w:type="spellStart"/>
            <w:r w:rsidRPr="00124FC9">
              <w:rPr>
                <w:sz w:val="24"/>
                <w:szCs w:val="24"/>
              </w:rPr>
              <w:t>Дибб</w:t>
            </w:r>
            <w:proofErr w:type="spellEnd"/>
            <w:r w:rsidRPr="00124FC9">
              <w:rPr>
                <w:b/>
                <w:sz w:val="24"/>
                <w:szCs w:val="24"/>
              </w:rPr>
              <w:t xml:space="preserve"> </w:t>
            </w:r>
            <w:r w:rsidRPr="00124FC9">
              <w:rPr>
                <w:sz w:val="24"/>
                <w:szCs w:val="24"/>
              </w:rPr>
              <w:t>С., Симкин Л. Практическое руководство по сегментирова</w:t>
            </w:r>
            <w:r w:rsidRPr="00124FC9">
              <w:rPr>
                <w:sz w:val="24"/>
                <w:szCs w:val="24"/>
              </w:rPr>
              <w:softHyphen/>
              <w:t>нию рынка. - СПб: Питер, 2001</w:t>
            </w:r>
          </w:p>
          <w:p w:rsidR="00BE60BE" w:rsidRPr="00124FC9" w:rsidRDefault="00BE60BE" w:rsidP="00BE60BE">
            <w:pPr>
              <w:widowControl w:val="0"/>
              <w:spacing w:before="2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Матанцев А.Н. Стратегия, тактика и практика маркетинга. - М.: изд-во «</w:t>
            </w:r>
            <w:proofErr w:type="spellStart"/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Финпресс</w:t>
            </w:r>
            <w:proofErr w:type="spellEnd"/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2007. 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5.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Д.Кот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«E-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маркетинг. Исчерпывающее руководство». Манн, Иванов и Фербер,</w:t>
            </w:r>
            <w:r w:rsidRPr="00124FC9">
              <w:rPr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2013  - 192с.</w:t>
            </w:r>
          </w:p>
          <w:p w:rsidR="00BE60BE" w:rsidRPr="00124FC9" w:rsidRDefault="00BE60BE" w:rsidP="00BE60BE">
            <w:pPr>
              <w:pStyle w:val="1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6.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М.Ильяхов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Л.Сарычева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«Пиши, сокращай. Как создавать сильный текст».</w:t>
            </w:r>
            <w:r w:rsidRPr="00124FC9">
              <w:rPr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Альпина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, 2017.</w:t>
            </w:r>
          </w:p>
          <w:p w:rsidR="00A63507" w:rsidRPr="00124FC9" w:rsidRDefault="00A63507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BE" w:rsidRPr="004C2B4C" w:rsidRDefault="00BE60BE" w:rsidP="00BE60BE">
            <w:pPr>
              <w:pStyle w:val="ab"/>
              <w:spacing w:after="0"/>
              <w:rPr>
                <w:bCs/>
                <w:i/>
                <w:u w:val="single"/>
              </w:rPr>
            </w:pPr>
            <w:r w:rsidRPr="004C2B4C">
              <w:rPr>
                <w:bCs/>
                <w:i/>
                <w:u w:val="single"/>
              </w:rPr>
              <w:t>Дополнительная литература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</w:pPr>
            <w:r w:rsidRPr="00124FC9">
              <w:rPr>
                <w:bCs/>
              </w:rPr>
              <w:t xml:space="preserve">1.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Каталано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., Смит Б. Интернет-маркетинг для чайников. – М.: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Диалектика, 2011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4FC9">
              <w:t xml:space="preserve">2. </w:t>
            </w:r>
            <w:proofErr w:type="spellStart"/>
            <w:r w:rsidRPr="00124FC9">
              <w:rPr>
                <w:rFonts w:eastAsiaTheme="minorHAnsi"/>
                <w:color w:val="000000"/>
                <w:lang w:eastAsia="en-US"/>
              </w:rPr>
              <w:t>Остервальдер</w:t>
            </w:r>
            <w:proofErr w:type="spellEnd"/>
            <w:r w:rsidRPr="00124FC9">
              <w:rPr>
                <w:rFonts w:eastAsiaTheme="minorHAnsi"/>
                <w:color w:val="000000"/>
                <w:lang w:eastAsia="en-US"/>
              </w:rPr>
              <w:t xml:space="preserve"> А. Построение бизнес-моделей: Настольная книга стратега и новатора. – М.: </w:t>
            </w:r>
            <w:proofErr w:type="spellStart"/>
            <w:r w:rsidRPr="00124FC9">
              <w:rPr>
                <w:rFonts w:eastAsiaTheme="minorHAnsi"/>
                <w:color w:val="000000"/>
                <w:lang w:eastAsia="en-US"/>
              </w:rPr>
              <w:t>Альпина</w:t>
            </w:r>
            <w:proofErr w:type="spellEnd"/>
            <w:r w:rsidRPr="00124F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24FC9">
              <w:rPr>
                <w:rFonts w:eastAsiaTheme="minorHAnsi"/>
                <w:color w:val="000000"/>
                <w:lang w:eastAsia="en-US"/>
              </w:rPr>
              <w:t>Паблишер</w:t>
            </w:r>
            <w:proofErr w:type="spellEnd"/>
            <w:r w:rsidRPr="00124FC9">
              <w:rPr>
                <w:rFonts w:eastAsiaTheme="minorHAnsi"/>
                <w:color w:val="000000"/>
                <w:lang w:eastAsia="en-US"/>
              </w:rPr>
              <w:t>, 2017. – 288 с.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FC9">
              <w:rPr>
                <w:rFonts w:eastAsiaTheme="minorHAnsi"/>
                <w:color w:val="000000"/>
                <w:lang w:eastAsia="en-US"/>
              </w:rPr>
              <w:t xml:space="preserve">3.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Симмонс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Как использовать силу историй». Манн, Иванов и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Фербер, 2012.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Зарелла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Д. «Интернет-маркетинг по науке. Что, где и когда делать для получения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максимального эффекта». Манн, Иванов и Фербер, 2014.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Зикерманн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Г.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Геймификация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бизнесе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Как пробиться сквозь шум и завладеть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вниманием сотрудников и клиентов». Манн, Иванов и Фербер, 2014.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6. Комплексная веб-аналитика: новая жизнь вашего сайта. – Бесплатное электронное издание – Коллектив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автором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редакцией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А.Крыловой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– ООО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Ингейт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Реклама», 2015 – 40с.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7. Маркетинговые стратегии: пошаговые инструкции для рекламы онлайн – Бесплатное электронное издание – ООО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Ингейт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Реклама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», 2016 – 67с.</w:t>
            </w:r>
          </w:p>
          <w:p w:rsidR="00BE60BE" w:rsidRPr="00124FC9" w:rsidRDefault="00BE60BE" w:rsidP="00BE60BE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</w:p>
          <w:p w:rsidR="00BE60BE" w:rsidRPr="00124FC9" w:rsidRDefault="00BE60BE" w:rsidP="00BE60BE">
            <w:pPr>
              <w:jc w:val="both"/>
              <w:rPr>
                <w:rStyle w:val="ad"/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</w:pPr>
            <w:r w:rsidRPr="00124FC9">
              <w:rPr>
                <w:rStyle w:val="ad"/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>Интернет-ресурсы</w:t>
            </w:r>
          </w:p>
          <w:p w:rsidR="00BE60BE" w:rsidRPr="00E00D7E" w:rsidRDefault="00BE60BE" w:rsidP="00BE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 http://marketing.iligent.ru/internet/ (мониторинг новостей интернет маркетинга)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www.manager.ru (Все о менеджменте, маркетинге, рекламе)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www.7st.ru (Сетевой журнал о маркетинге и рекламе)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4. www.marketolog.ru (Сайт маркетологов)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24FC9">
              <w:rPr>
                <w:rStyle w:val="fontstyle01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http://www.searchengines.ru/ </w:t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(энциклопедия поисковых систем)</w:t>
            </w:r>
          </w:p>
        </w:tc>
      </w:tr>
    </w:tbl>
    <w:p w:rsidR="00E00D7E" w:rsidRDefault="00E00D7E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E2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324C">
        <w:rPr>
          <w:rFonts w:ascii="Times New Roman" w:hAnsi="Times New Roman" w:cs="Times New Roman"/>
          <w:b/>
          <w:sz w:val="24"/>
          <w:szCs w:val="24"/>
        </w:rPr>
        <w:t>ЛОГИСТИКА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169B6" w:rsidTr="00A83E2E">
        <w:tc>
          <w:tcPr>
            <w:tcW w:w="9606" w:type="dxa"/>
          </w:tcPr>
          <w:p w:rsidR="003169B6" w:rsidRDefault="003169B6" w:rsidP="00E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62E" w:rsidRPr="00E00D7E" w:rsidRDefault="0076762E" w:rsidP="00E21E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об управлении потоковыми процессами на уровне предприятия, отрасли и экономики в целом. Концепция логистики представляет систему взглядов на рационализацию хозяйственной деятельности путем оптимизации материальных и информационных потоков.  </w:t>
            </w:r>
          </w:p>
        </w:tc>
      </w:tr>
      <w:tr w:rsidR="003169B6" w:rsidTr="00A83E2E">
        <w:tc>
          <w:tcPr>
            <w:tcW w:w="9606" w:type="dxa"/>
          </w:tcPr>
          <w:p w:rsidR="002B3F1B" w:rsidRDefault="002B3F1B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B6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основные принципы логистики и  условия эффективного функционирования логистических систем различных уровней;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подходы к организации движения материальных и информационных потоков  на предприятиях, фирмах, снабженческо-сбытовых организациях;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оценивать и анализировать эффективность функционирования транспортных систем; 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подходы по  определению рационального  объема запасов на предприятии;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 методы  и инструменты анализа поставщиков;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оптимальные размеры складских помещений и место размещения  распределительных центров;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навыки по решению задач, анализу и принятию решений в области организации товародвижения.</w:t>
            </w:r>
          </w:p>
          <w:p w:rsidR="0076762E" w:rsidRPr="00E00D7E" w:rsidRDefault="0076762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6" w:rsidTr="00A83E2E">
        <w:tc>
          <w:tcPr>
            <w:tcW w:w="9606" w:type="dxa"/>
          </w:tcPr>
          <w:p w:rsidR="003169B6" w:rsidRPr="00542E5D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6762E"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 сущность логистики</w:t>
            </w:r>
          </w:p>
        </w:tc>
      </w:tr>
      <w:tr w:rsidR="003169B6" w:rsidTr="00A83E2E">
        <w:tc>
          <w:tcPr>
            <w:tcW w:w="9606" w:type="dxa"/>
          </w:tcPr>
          <w:p w:rsidR="003169B6" w:rsidRPr="00542E5D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6762E" w:rsidRPr="000325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Концепция, принципы и функции логистики</w:t>
            </w:r>
          </w:p>
        </w:tc>
      </w:tr>
      <w:tr w:rsidR="003169B6" w:rsidTr="00A83E2E">
        <w:tc>
          <w:tcPr>
            <w:tcW w:w="9606" w:type="dxa"/>
          </w:tcPr>
          <w:p w:rsidR="003169B6" w:rsidRPr="00542E5D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6762E"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Логистические системы</w:t>
            </w:r>
          </w:p>
        </w:tc>
      </w:tr>
      <w:tr w:rsidR="003169B6" w:rsidTr="00A83E2E">
        <w:tc>
          <w:tcPr>
            <w:tcW w:w="9606" w:type="dxa"/>
          </w:tcPr>
          <w:p w:rsidR="003169B6" w:rsidRPr="00542E5D" w:rsidRDefault="0076762E" w:rsidP="0076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Материальные потоки и логистические операции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6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и тактика логистики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Закупочная логистика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логистика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Транспортная логистика</w:t>
            </w:r>
          </w:p>
        </w:tc>
      </w:tr>
      <w:tr w:rsidR="007B71A7" w:rsidTr="00A83E2E">
        <w:tc>
          <w:tcPr>
            <w:tcW w:w="9606" w:type="dxa"/>
          </w:tcPr>
          <w:p w:rsidR="007B71A7" w:rsidRPr="00542E5D" w:rsidRDefault="007355F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9.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запасами в  логистике</w:t>
            </w:r>
          </w:p>
        </w:tc>
      </w:tr>
      <w:tr w:rsidR="007B71A7" w:rsidTr="00A83E2E">
        <w:tc>
          <w:tcPr>
            <w:tcW w:w="9606" w:type="dxa"/>
          </w:tcPr>
          <w:p w:rsidR="007B71A7" w:rsidRPr="00542E5D" w:rsidRDefault="007355F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542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25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Система складирования и складская переработка продукции</w:t>
            </w:r>
          </w:p>
        </w:tc>
      </w:tr>
      <w:tr w:rsidR="007355F7" w:rsidTr="00A83E2E">
        <w:tc>
          <w:tcPr>
            <w:tcW w:w="9606" w:type="dxa"/>
          </w:tcPr>
          <w:p w:rsidR="007355F7" w:rsidRPr="00542E5D" w:rsidRDefault="007355F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логистика</w:t>
            </w:r>
          </w:p>
        </w:tc>
      </w:tr>
      <w:tr w:rsidR="007355F7" w:rsidTr="00A83E2E">
        <w:tc>
          <w:tcPr>
            <w:tcW w:w="9606" w:type="dxa"/>
          </w:tcPr>
          <w:p w:rsidR="00DF39D2" w:rsidRDefault="00DF39D2" w:rsidP="00D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B8" w:rsidRPr="004D5708" w:rsidRDefault="004457B8" w:rsidP="0044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логистики в сфере товародвижения. Факторы развития логистики.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логистики в современной рыночной экономике. Роль логистики в разработке хозяйственных стратегий.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цели и сферы приложения логистики.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Концепция логистики и ее основные положения.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Связь логистики с корпоративной стратегией.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функции и закономерности логистики.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основные свойства системы.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концепция логистических систем.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логистических систем.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материального потока, его структура.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материальных потоков.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Признаки классификации материальных потоков.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Логистическая операция и ее виды.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Материальная основа логистических операций.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стратегии и ее реализация в области логистики.  Стратегические и тактические задачи макро- и </w:t>
            </w:r>
            <w:proofErr w:type="spellStart"/>
            <w:r>
              <w:rPr>
                <w:sz w:val="24"/>
                <w:szCs w:val="24"/>
              </w:rPr>
              <w:t>микрологистических</w:t>
            </w:r>
            <w:proofErr w:type="spellEnd"/>
            <w:r>
              <w:rPr>
                <w:sz w:val="24"/>
                <w:szCs w:val="24"/>
              </w:rPr>
              <w:t xml:space="preserve"> систем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продвижения </w:t>
            </w:r>
            <w:proofErr w:type="spellStart"/>
            <w:r>
              <w:rPr>
                <w:sz w:val="24"/>
                <w:szCs w:val="24"/>
              </w:rPr>
              <w:t>материалопотока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инвестиционных проектов в логистической системе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Сущность и задачи производственной логистики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Логистическая концепция управления материальными и информационными потоками в сфере производства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материальными потоками в рамках внутрипроизводственных логистических систем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«Тянущая» и «толкающая» системы. Эффективность применения логистического подхода к управлению материальными потоками на предприятии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и значение транспорта в логистической системе.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и перспективы развития транспортной инфраструктуры в стране.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задачи транспортной логистики. Виды транспортных средств.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товарно-материальных запасов. Классификация запасов. Виды запасов.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запасами и товарная политика в логистике. Основные системы управления запасами.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запасами в производственной системе и в системе "точно в срок".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складирования в логистической системе.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систем складирования и размещения запасов. Функции складов. </w:t>
            </w:r>
          </w:p>
          <w:p w:rsidR="007355F7" w:rsidRPr="00C8427B" w:rsidRDefault="00C8427B" w:rsidP="00C8427B">
            <w:pPr>
              <w:tabs>
                <w:tab w:val="left" w:pos="426"/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310E3" w:rsidRPr="00C8427B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поток, особенности его движения. Информационные системы в логистике.</w:t>
            </w:r>
          </w:p>
        </w:tc>
      </w:tr>
      <w:tr w:rsidR="003169B6" w:rsidTr="00A83E2E">
        <w:tc>
          <w:tcPr>
            <w:tcW w:w="9606" w:type="dxa"/>
          </w:tcPr>
          <w:p w:rsidR="00DF39D2" w:rsidRDefault="00DF39D2" w:rsidP="00D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D2" w:rsidRDefault="00DF39D2" w:rsidP="00D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7355F7" w:rsidRPr="007355F7" w:rsidRDefault="007355F7" w:rsidP="007355F7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литература:</w:t>
            </w:r>
          </w:p>
          <w:p w:rsidR="007355F7" w:rsidRDefault="007355F7" w:rsidP="00CB71DA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Миротин</w:t>
            </w:r>
            <w:proofErr w:type="spellEnd"/>
            <w:r>
              <w:rPr>
                <w:sz w:val="24"/>
                <w:szCs w:val="24"/>
              </w:rPr>
              <w:t xml:space="preserve"> Л.Б. Основы логистики (2-е изд., стер.) учебник. 2014. </w:t>
            </w:r>
          </w:p>
          <w:p w:rsidR="007355F7" w:rsidRDefault="007355F7" w:rsidP="00CB71DA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 О.А. Логистика: </w:t>
            </w:r>
            <w:proofErr w:type="spellStart"/>
            <w:r>
              <w:rPr>
                <w:sz w:val="24"/>
                <w:szCs w:val="24"/>
              </w:rPr>
              <w:t>Уч.пос</w:t>
            </w:r>
            <w:proofErr w:type="spellEnd"/>
            <w:r>
              <w:rPr>
                <w:sz w:val="24"/>
                <w:szCs w:val="24"/>
              </w:rPr>
              <w:t xml:space="preserve">. - М.: </w:t>
            </w:r>
            <w:proofErr w:type="gramStart"/>
            <w:r>
              <w:rPr>
                <w:sz w:val="24"/>
                <w:szCs w:val="24"/>
              </w:rPr>
              <w:t>2017.-</w:t>
            </w:r>
            <w:proofErr w:type="gramEnd"/>
            <w:r>
              <w:rPr>
                <w:sz w:val="24"/>
                <w:szCs w:val="24"/>
              </w:rPr>
              <w:t>217 с.</w:t>
            </w:r>
          </w:p>
          <w:p w:rsidR="007355F7" w:rsidRDefault="007355F7" w:rsidP="00CB71D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54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Б.И. Основы логистики: Уч. пос. - 2 изд. - М.: Форум, 2015. - 304 с.</w:t>
            </w:r>
          </w:p>
          <w:p w:rsidR="007355F7" w:rsidRDefault="007355F7" w:rsidP="00CB71D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54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Каменевой Н.Г. Логистика: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2016.-202 с.</w:t>
            </w:r>
          </w:p>
          <w:p w:rsidR="007355F7" w:rsidRDefault="007355F7" w:rsidP="00CB71D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Канке А.А. Логистика: Уч. - 2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-М,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384 с.</w:t>
            </w:r>
          </w:p>
          <w:p w:rsidR="007355F7" w:rsidRDefault="007355F7" w:rsidP="007355F7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5F7" w:rsidRPr="007355F7" w:rsidRDefault="007355F7" w:rsidP="007355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7355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Дополнительная литература: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Рыкалина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О.В. Теория и методология современной логистики: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-М, 2016-208с.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Саркисов С.В. Управление логистикой. – М., 2001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Сивохина Н.П., Родионов В.Б., Горбунов Н.М. Логистика: Учебное пособие. – М.: АСТ, РИК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2000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Волгин В. В. Кладовщик: Устройство складов. Складские операции. Управление складом. Нормативные документы. 2-е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Ось-89, 2003. 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А. Логистика: Нормирование сбытовых запасов и оборотных средств предприятия: Учеб. пособие. - М.: Дело, 2002. </w:t>
            </w:r>
          </w:p>
          <w:p w:rsidR="00BE505D" w:rsidRDefault="00BE505D" w:rsidP="00BE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15" w:rsidRDefault="00CF7315" w:rsidP="00573659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Электронные книги: логистика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www.aup.ru 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Логистика. Книги. Учебники. Монографии. Учебные и ...</w:t>
              </w:r>
              <w:proofErr w:type="spellStart"/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>Гаджинский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А. М. Логистика: Учебник для высших и средних специальных  учебных ... В учебнике изложены современная концепция и задачи </w:t>
            </w:r>
            <w:proofErr w:type="spellStart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логистики..eup.ru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Логистика: </w:t>
              </w:r>
              <w:proofErr w:type="spellStart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Cамоучители</w:t>
              </w:r>
              <w:proofErr w:type="spellEnd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и учебники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Обзор лучших учебников и самоучителей по теме Логистика. books.net-soft.ru/books-logistics.html 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Бесплатные электронные учебники по менеджменту, маркетингу ...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электронные учебники по менеджменту, маркетингу и логистике.. </w:t>
            </w:r>
            <w:r w:rsidR="00CF73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examen.od.ua/books.html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Учебники для ВУЗов по основам логистики: книги и литература ...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в данном разделе учебники по логистике вызовут интерес у специалистов отделов логистики, студентов, обучающихся по ...www.piter.com/theme/logistics.html 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1865 бесплатных PDF учебников, 210 печатных - Логистика ...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скачать для вузов курсы лекций, конспекты, учебники, практикумы, ответы на билеты по статистике, логистике, товароведению и экспертизе ...www.gaudeamus.omskcity.com/PDF_library_economic_plus_2.html 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Книги по логистике /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впервые дается систематизированный и апробированный </w:t>
            </w:r>
            <w:r w:rsidR="00CF7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 по методике формирования и оптимизации логистических затрат, ...www.ec-logistics.ru/books.htm 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Книга: Логистика: Учебник » Скачать </w:t>
              </w:r>
              <w:proofErr w:type="spellStart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книгу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представляет собой учебник, который составлен по программе дисциплины "Логистика на морском транспорте". На страницах ...www.booksgid.com/.../909-logistika-uchebnik.html </w:t>
            </w:r>
          </w:p>
          <w:p w:rsidR="00CF7315" w:rsidRDefault="0001339E" w:rsidP="00CF73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Гаджинский</w:t>
              </w:r>
              <w:proofErr w:type="spellEnd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А. М. Логистика: Учебник :: скачать бесплатно книгу 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>www.zipsites.ru/</w:t>
            </w:r>
            <w:proofErr w:type="spellStart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logistika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355F7" w:rsidRPr="00E00D7E" w:rsidRDefault="0001339E" w:rsidP="001334A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F7315" w:rsidRPr="001334A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Учебники по логистике - Бесплатная библиотека ..</w:t>
              </w:r>
            </w:hyperlink>
            <w:r w:rsidR="00CF7315" w:rsidRPr="0013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7315" w:rsidRPr="001334A3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 по логистике</w:t>
            </w:r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 xml:space="preserve"> - Бесплатная библиотека - Информационно-</w:t>
            </w:r>
            <w:r w:rsidR="00CF7315" w:rsidRPr="001334A3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>Ханадеевой</w:t>
            </w:r>
            <w:proofErr w:type="spellEnd"/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 xml:space="preserve"> Е. А. www.hanadeeva.ru/biblioteka/literatyra.../index.html </w:t>
            </w:r>
          </w:p>
        </w:tc>
      </w:tr>
    </w:tbl>
    <w:p w:rsidR="00E00D7E" w:rsidRDefault="00E00D7E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9A1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324C">
        <w:rPr>
          <w:rFonts w:ascii="Times New Roman" w:hAnsi="Times New Roman" w:cs="Times New Roman"/>
          <w:b/>
          <w:sz w:val="24"/>
          <w:szCs w:val="24"/>
        </w:rPr>
        <w:t>СТРАТЕГИЧЕСКИЙ МАРКЕТИНГ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46F3" w:rsidTr="00AE6A88">
        <w:tc>
          <w:tcPr>
            <w:tcW w:w="9606" w:type="dxa"/>
          </w:tcPr>
          <w:p w:rsidR="006146F3" w:rsidRDefault="006146F3" w:rsidP="009A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54" w:rsidRDefault="00441D54" w:rsidP="009A1FB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4">
              <w:rPr>
                <w:rFonts w:ascii="Times New Roman" w:hAnsi="Times New Roman" w:cs="Times New Roman"/>
                <w:sz w:val="24"/>
                <w:szCs w:val="24"/>
              </w:rPr>
              <w:t>Теоретический курс «Стратегический маркетинг» предназначен для формирования у обучающихся системного представления о стратегическом маркетинге, как инструменте достижения поставленных предприятием целей, а также изучение и овладение знаниями о методах и подходах к разработке маркетинговых программ, включающих конкретные мероприя</w:t>
            </w:r>
            <w:r w:rsidRPr="00441D5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по выбору стратегического направления деятельности предприятия.</w:t>
            </w:r>
          </w:p>
          <w:p w:rsidR="007818FD" w:rsidRDefault="007818FD" w:rsidP="009A1FB6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3313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Маркетинг,  Маркетинговые исследования</w:t>
            </w: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3313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Промышленный маркетинг, Международный маркетинг.</w:t>
            </w:r>
          </w:p>
          <w:p w:rsidR="00331321" w:rsidRPr="00331321" w:rsidRDefault="00331321" w:rsidP="009A1FB6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331321" w:rsidRPr="000B42DA" w:rsidRDefault="00331321" w:rsidP="009A1FB6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0B42DA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«</w:t>
            </w:r>
            <w:r w:rsidRPr="000B42D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Стратегический маркетинг</w:t>
            </w:r>
            <w:r w:rsidRPr="000B42DA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», должны:</w:t>
            </w:r>
          </w:p>
          <w:p w:rsidR="00331321" w:rsidRPr="000B42DA" w:rsidRDefault="00331321" w:rsidP="009A1FB6">
            <w:pPr>
              <w:ind w:left="20" w:right="11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Знать</w:t>
            </w:r>
            <w:r w:rsidRPr="000B4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направления развития маркетинга и маркетинговой деятельности ведущих </w:t>
            </w:r>
            <w:r w:rsidRPr="003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компаний, работающих на отечественном и международном рынках;</w:t>
            </w: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теоретических основ для разработки маркетинговых стратегий, а также инструментов стратегического анализа и планирования, основных принципов выбора стратегических альтернатив для обеспечения заданного уровня целесообразности и допустимого уровня рисков, связанных с разработкой и реализацией стратегического направления развития фирмы</w:t>
            </w:r>
          </w:p>
          <w:p w:rsidR="00331321" w:rsidRPr="000B42DA" w:rsidRDefault="00331321" w:rsidP="009A1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стратегические цели и задачи маркетинга во взаимосвязи с общими целевыми ориентирами компании; </w:t>
            </w: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 xml:space="preserve">- уметь сегментировать рынок на макро- и </w:t>
            </w:r>
            <w:proofErr w:type="gramStart"/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микро- уровнях</w:t>
            </w:r>
            <w:proofErr w:type="gramEnd"/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, разрабатывать маркетинговые стратегии конкуренции в реальном и виртуальном рыночном пространствах, оценивать конкурентоспособность продукции и компании в целом;</w:t>
            </w: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проводить анализ маркетингового и производственного потенциалов предприятия для разработки стратегий маркетинга</w:t>
            </w:r>
          </w:p>
          <w:p w:rsidR="00331321" w:rsidRPr="00331321" w:rsidRDefault="00331321" w:rsidP="009A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применять инструменты стратегического анализа и планирования для разработки маркетинговой стратегии фирмы.</w:t>
            </w:r>
          </w:p>
          <w:p w:rsidR="00331321" w:rsidRPr="000B42DA" w:rsidRDefault="00331321" w:rsidP="009A1FB6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/>
                <w:snapToGrid w:val="0"/>
                <w:sz w:val="24"/>
                <w:szCs w:val="24"/>
                <w:u w:val="single"/>
                <w:lang w:val="kk-KZ"/>
              </w:rPr>
              <w:t>О</w:t>
            </w:r>
            <w:r w:rsidRPr="000B42D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владеть навыками:</w:t>
            </w:r>
          </w:p>
          <w:p w:rsidR="00331321" w:rsidRPr="00331321" w:rsidRDefault="00331321" w:rsidP="009A1FB6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презентации маркетинговых решений, умением обосновывать и аргументировано доказывать маркетинговые изменения в компании;</w:t>
            </w:r>
          </w:p>
          <w:p w:rsidR="00331321" w:rsidRPr="00331321" w:rsidRDefault="00331321" w:rsidP="009A1FB6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квалификацией для проектирования системы маркетинговой аналитики компании;</w:t>
            </w:r>
          </w:p>
          <w:p w:rsidR="00331321" w:rsidRPr="000B42DA" w:rsidRDefault="00331321" w:rsidP="009A1FB6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331321" w:rsidRPr="00331321" w:rsidRDefault="00331321" w:rsidP="009A1FB6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способность проводить самостоятельные исследования в соответствии с разработанной программой;</w:t>
            </w:r>
          </w:p>
          <w:p w:rsidR="00331321" w:rsidRPr="00331321" w:rsidRDefault="00331321" w:rsidP="009A1FB6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способность использовать количественные и качественные методы для проведения научных исследований и управления бизнес-процессами;</w:t>
            </w:r>
          </w:p>
          <w:p w:rsidR="00DF70FF" w:rsidRPr="00441D54" w:rsidRDefault="00331321" w:rsidP="009A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проблемы.</w:t>
            </w:r>
          </w:p>
        </w:tc>
      </w:tr>
      <w:tr w:rsidR="006146F3" w:rsidTr="00AE6A88">
        <w:tc>
          <w:tcPr>
            <w:tcW w:w="9606" w:type="dxa"/>
          </w:tcPr>
          <w:p w:rsidR="000C4B96" w:rsidRDefault="000C4B9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F3" w:rsidRDefault="006146F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  <w:p w:rsidR="000C4B96" w:rsidRDefault="000C4B9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FF" w:rsidRPr="00DF70FF" w:rsidRDefault="00DF70FF" w:rsidP="00DF70FF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F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DF70FF">
              <w:rPr>
                <w:rFonts w:ascii="Times New Roman" w:hAnsi="Times New Roman" w:cs="Times New Roman"/>
                <w:b/>
                <w:sz w:val="24"/>
                <w:szCs w:val="24"/>
              </w:rPr>
              <w:t>задачей</w:t>
            </w:r>
            <w:r w:rsidRPr="00DF70F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дисциплины «Стратегический маркетинг»  является обеспечение современного уровня знаний для специалистов в данной области, развитие способности студента в дальнейшем самостоятельно расширять и совершенствовать свои профессиональные навыки и познания.</w:t>
            </w:r>
          </w:p>
          <w:p w:rsidR="00DF70FF" w:rsidRPr="0091107C" w:rsidRDefault="00DF70FF" w:rsidP="00DF70FF">
            <w:pPr>
              <w:pStyle w:val="ab"/>
              <w:spacing w:after="0"/>
              <w:ind w:firstLine="539"/>
            </w:pPr>
            <w:r w:rsidRPr="0091107C">
              <w:t xml:space="preserve">В результате изучения данной дисциплины </w:t>
            </w:r>
            <w:r>
              <w:t>обучающиеся</w:t>
            </w:r>
            <w:r w:rsidRPr="0091107C">
              <w:t xml:space="preserve"> должны обладать полнотой знаний по следующим вопросам: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теоретические аспекты стратегического маркетинга;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методология разработки маркетинговой стратегии;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анализ поведения потребителей на рынке;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анализ привлекательности рынка;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анализ и оценка конкурентоспособности фирмы;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разработка и принятие стратегических решений по товарной, ценовой, сбытовой и коммуникационной политике фирмы;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применение матричных подходов к стратегическому планированию маркетинга;</w:t>
            </w:r>
          </w:p>
          <w:p w:rsidR="00DF70FF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разработка маркетинговых стратегий в зависимости от рыночного спроса, уровня конкуренции и доли рынка.</w:t>
            </w:r>
          </w:p>
          <w:p w:rsidR="00DF70FF" w:rsidRPr="00DF70FF" w:rsidRDefault="00DF70FF" w:rsidP="005213F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146F3" w:rsidTr="00AE6A88">
        <w:tc>
          <w:tcPr>
            <w:tcW w:w="9606" w:type="dxa"/>
          </w:tcPr>
          <w:p w:rsidR="006146F3" w:rsidRPr="00F8779F" w:rsidRDefault="006146F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40230" w:rsidRPr="006B1AB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Теоретические основы и концепция стратегического маркетинга</w:t>
            </w:r>
            <w:r w:rsidR="00740230" w:rsidRPr="00F8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6F3" w:rsidTr="00AE6A88">
        <w:tc>
          <w:tcPr>
            <w:tcW w:w="9606" w:type="dxa"/>
          </w:tcPr>
          <w:p w:rsidR="006146F3" w:rsidRPr="00F8779F" w:rsidRDefault="006146F3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9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40230"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поведения потребителей</w:t>
            </w:r>
          </w:p>
        </w:tc>
      </w:tr>
      <w:tr w:rsidR="006146F3" w:rsidTr="00AE6A88">
        <w:tc>
          <w:tcPr>
            <w:tcW w:w="9606" w:type="dxa"/>
          </w:tcPr>
          <w:p w:rsidR="006146F3" w:rsidRPr="00F8779F" w:rsidRDefault="006146F3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9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40230"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Методологические основы анализа рынка</w:t>
            </w:r>
          </w:p>
        </w:tc>
      </w:tr>
      <w:tr w:rsidR="006146F3" w:rsidTr="00AE6A88">
        <w:tc>
          <w:tcPr>
            <w:tcW w:w="9606" w:type="dxa"/>
          </w:tcPr>
          <w:p w:rsidR="006146F3" w:rsidRPr="00F8779F" w:rsidRDefault="0074023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маркетинговых возможностей предприятия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конкурентоспособности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6.</w:t>
            </w:r>
            <w:r w:rsidR="006B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Стратегическая сегментация рынка и позиционирование товара</w:t>
            </w:r>
            <w:r w:rsidRPr="00F877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принятия стратегических решений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 стратегии маркетинга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Стратегические решения по товару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r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Стратегические решения по каналам сбыта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E15C4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r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Стратегии маркетинговой коммуникации</w:t>
            </w:r>
          </w:p>
        </w:tc>
      </w:tr>
      <w:tr w:rsidR="00133D30" w:rsidTr="00AE6A88">
        <w:tc>
          <w:tcPr>
            <w:tcW w:w="9606" w:type="dxa"/>
          </w:tcPr>
          <w:p w:rsidR="00133D30" w:rsidRDefault="00133D30" w:rsidP="00E15C4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D30" w:rsidRPr="004D5708" w:rsidRDefault="00133D30" w:rsidP="0013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Теоретические основы и концепция стратегического маркетинга.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Конкурентное преимущество фирмы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Три фактора удержания конкурентного преимущества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Модель покупательского поведения потребителей.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Схема изучения потребителей. Критерии анализа позиции потребите</w:t>
            </w:r>
            <w:r w:rsidRPr="00133D30">
              <w:rPr>
                <w:sz w:val="24"/>
                <w:szCs w:val="24"/>
              </w:rPr>
              <w:softHyphen/>
              <w:t>лей.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Стиль потребления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Технология процесса сегментации рынка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Две стратегии позиционирования товара.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Три варианта международной сегмента</w:t>
            </w:r>
            <w:r w:rsidRPr="00133D30">
              <w:rPr>
                <w:sz w:val="24"/>
                <w:szCs w:val="24"/>
              </w:rPr>
              <w:softHyphen/>
              <w:t>ции рынка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Базовые стратегии роста фирмы. Матрица «товар/рынки».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Система разработки маркетинговой системы.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Стратегическая модель Портера.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Стратегия </w:t>
            </w:r>
            <w:r w:rsidRPr="00133D30">
              <w:rPr>
                <w:sz w:val="24"/>
                <w:szCs w:val="24"/>
                <w:lang w:val="en-US"/>
              </w:rPr>
              <w:t>PIMS</w:t>
            </w:r>
            <w:r w:rsidRPr="00133D30">
              <w:rPr>
                <w:sz w:val="24"/>
                <w:szCs w:val="24"/>
              </w:rPr>
              <w:t xml:space="preserve">. Стратегия БКГ.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Виды маркетинговых стратегий в зависимости от рыночного спроса.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Основные компоненты нововведения. Классификация нововведений.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Этапы разработки новых товаров.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Характерные маркетинговые стратегии для стадии внедрения.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Характерные стратегии для стадии роста.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Стратегические ценовые решения. Гибкие ценовые стратегии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Стратегии установления цен на новые товары.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Стратегия установления цен на уже существующие товары.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Выбор сбытовой сети.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Последовательность принятия стратегических решений по каналам сбыта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Вертикальная структура сбытового канала.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Структура канала сбыта. Критерии выбора канала сбыта.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Типы конкуренции в сбытовой сети.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Вертикальные маркетинговые системы. Стратегии охвата рынка.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Стратегия и тактика в логистике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Характерные черты четырех основных моделей рынка.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Процесс принятия стратегических решений о выходе на внешние рынки. </w:t>
            </w:r>
          </w:p>
          <w:p w:rsidR="00133D30" w:rsidRPr="00F8779F" w:rsidRDefault="00133D30" w:rsidP="00994F4F">
            <w:pPr>
              <w:pStyle w:val="a7"/>
              <w:widowControl/>
              <w:tabs>
                <w:tab w:val="left" w:pos="42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 </w:t>
            </w:r>
          </w:p>
        </w:tc>
      </w:tr>
      <w:tr w:rsidR="006146F3" w:rsidTr="00AE6A88">
        <w:tc>
          <w:tcPr>
            <w:tcW w:w="9606" w:type="dxa"/>
          </w:tcPr>
          <w:p w:rsidR="00E15C4C" w:rsidRDefault="00E15C4C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F3" w:rsidRDefault="00FB727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8B4E31" w:rsidRPr="008B4E31" w:rsidRDefault="008B4E31" w:rsidP="008B4E31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8B4E31">
              <w:rPr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8B4E31" w:rsidRPr="001F2C95" w:rsidRDefault="008B4E31" w:rsidP="00E0090A">
            <w:pPr>
              <w:pStyle w:val="a7"/>
              <w:widowControl/>
              <w:numPr>
                <w:ilvl w:val="0"/>
                <w:numId w:val="30"/>
              </w:numPr>
              <w:tabs>
                <w:tab w:val="clear" w:pos="644"/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F2C95">
              <w:rPr>
                <w:color w:val="000000"/>
                <w:sz w:val="24"/>
                <w:szCs w:val="24"/>
              </w:rPr>
              <w:t>Наумов В.Н. Стратегический маркетинг. Учебник. Серия: Высшее образование. Магистратура. М.: Инфра-М, 2017 – 272с. (рассмотрены маркетинговые стратегии, разработка стратегического плана).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Реброва Н.П. Стратегический маркетинг: учебник и практикум для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магистратуры. М.: Изд-во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 – 186с.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Азоев</w:t>
            </w:r>
            <w:proofErr w:type="spellEnd"/>
            <w:r w:rsidRPr="001F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Г.Л.,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Челенков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 А.П. Конкурентные преимущества фирмы. - М.: ОАО «Типография «Новости», 2000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Березин И.С. Маркетинговый анализ. Принципы и практика. Рос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сийский опыт. - М.: изд-во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Аакер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. Стратегическое рыночное управление. /Пер. с англ. под ред. Ю.Н.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Каптуревского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. - СПб: Питер, 2002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Дибб</w:t>
            </w:r>
            <w:proofErr w:type="spellEnd"/>
            <w:r w:rsidRPr="001F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С., Симкин Л. Практическое руководство по сегментирова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рынка. - СПб: Питер, 2001</w:t>
            </w:r>
          </w:p>
          <w:p w:rsidR="008B4E31" w:rsidRPr="001F2C95" w:rsidRDefault="008B4E31" w:rsidP="00E0090A">
            <w:pPr>
              <w:widowControl w:val="0"/>
              <w:numPr>
                <w:ilvl w:val="0"/>
                <w:numId w:val="30"/>
              </w:numPr>
              <w:tabs>
                <w:tab w:val="left" w:pos="56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М. Мак-Дональд. Стратегическое планирование маркетинга. - СПб: Питер, 2000</w:t>
            </w:r>
          </w:p>
          <w:p w:rsidR="008B4E31" w:rsidRPr="001F2C95" w:rsidRDefault="008B4E31" w:rsidP="00E0090A">
            <w:pPr>
              <w:widowControl w:val="0"/>
              <w:numPr>
                <w:ilvl w:val="0"/>
                <w:numId w:val="30"/>
              </w:numPr>
              <w:tabs>
                <w:tab w:val="left" w:pos="567"/>
              </w:tabs>
              <w:spacing w:before="20" w:line="2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Матанцев А.Н. Стратегия, тактика и практика маркетинга. - М.: изд-во «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Финпресс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2007. 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Пэгл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 Т.Т.,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Холден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 Р.К. Стратегия и тактика ценообразования. -СПб: Питер, 2001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before="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Ламбен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Ж.-Ж. Стратегический маркетинг. Европейская перспектива. Пер. с фр.-  СПб.: Наука, 2007. 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before="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Тарасович В.М. Ценовая политика предприятия. - СПб: Питер, 2001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Фатхутдинов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 Стратегическиймаркетинг.4-е изд. СПб.: Питер, 2007.</w:t>
            </w:r>
          </w:p>
          <w:p w:rsidR="008B4E31" w:rsidRPr="001F2C95" w:rsidRDefault="008B4E31" w:rsidP="00E0090A">
            <w:pPr>
              <w:tabs>
                <w:tab w:val="left" w:pos="567"/>
                <w:tab w:val="left" w:pos="5235"/>
              </w:tabs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8B4E31" w:rsidRPr="00C31478" w:rsidRDefault="008B4E31" w:rsidP="00C31478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C3147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Дополнительная литература:</w:t>
            </w:r>
          </w:p>
          <w:p w:rsidR="008B4E31" w:rsidRPr="00652E55" w:rsidRDefault="008B4E31" w:rsidP="00E0090A">
            <w:pPr>
              <w:pStyle w:val="a7"/>
              <w:widowControl/>
              <w:numPr>
                <w:ilvl w:val="0"/>
                <w:numId w:val="31"/>
              </w:numPr>
              <w:tabs>
                <w:tab w:val="left" w:pos="567"/>
              </w:tabs>
              <w:autoSpaceDE/>
              <w:autoSpaceDN/>
              <w:adjustRightInd/>
              <w:spacing w:line="260" w:lineRule="auto"/>
              <w:ind w:left="0" w:firstLine="0"/>
              <w:rPr>
                <w:sz w:val="24"/>
                <w:szCs w:val="24"/>
              </w:rPr>
            </w:pPr>
            <w:r w:rsidRPr="00652E55">
              <w:rPr>
                <w:snapToGrid w:val="0"/>
                <w:sz w:val="24"/>
                <w:szCs w:val="24"/>
              </w:rPr>
              <w:tab/>
            </w:r>
            <w:r w:rsidRPr="00652E55">
              <w:rPr>
                <w:sz w:val="24"/>
                <w:szCs w:val="24"/>
              </w:rPr>
              <w:t>Юданов А.Ю. Конкуренция: теория и практика. Учебно-практичес</w:t>
            </w:r>
            <w:r w:rsidRPr="00652E55">
              <w:rPr>
                <w:sz w:val="24"/>
                <w:szCs w:val="24"/>
              </w:rPr>
              <w:softHyphen/>
              <w:t xml:space="preserve">кое пособие. - 3-е изд., </w:t>
            </w:r>
            <w:proofErr w:type="spellStart"/>
            <w:r w:rsidRPr="00652E55">
              <w:rPr>
                <w:sz w:val="24"/>
                <w:szCs w:val="24"/>
              </w:rPr>
              <w:t>испр</w:t>
            </w:r>
            <w:proofErr w:type="spellEnd"/>
            <w:r w:rsidRPr="00652E55">
              <w:rPr>
                <w:sz w:val="24"/>
                <w:szCs w:val="24"/>
              </w:rPr>
              <w:t>. и доп. -</w:t>
            </w:r>
            <w:r w:rsidRPr="00652E55">
              <w:rPr>
                <w:b/>
                <w:sz w:val="24"/>
                <w:szCs w:val="24"/>
              </w:rPr>
              <w:t xml:space="preserve"> </w:t>
            </w:r>
            <w:r w:rsidRPr="00652E55">
              <w:rPr>
                <w:sz w:val="24"/>
                <w:szCs w:val="24"/>
              </w:rPr>
              <w:t>М.: Изд-во ГНОМ и Д, 2001</w:t>
            </w:r>
          </w:p>
          <w:p w:rsidR="008B4E31" w:rsidRPr="001F2C95" w:rsidRDefault="008B4E31" w:rsidP="00E0090A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Садыханова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Реклама товаров и услуг. Уч. пособие. – Алматы, </w:t>
            </w: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 университеті, </w:t>
            </w: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2007. </w:t>
            </w:r>
          </w:p>
          <w:p w:rsidR="008B4E31" w:rsidRPr="001F2C95" w:rsidRDefault="008B4E31" w:rsidP="00E0090A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Тулембаева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Банковский маркетинг. Завоевание рынка. Уч. пособие. 2-е изд. </w:t>
            </w:r>
            <w:proofErr w:type="spellStart"/>
            <w:proofErr w:type="gram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испр.и</w:t>
            </w:r>
            <w:proofErr w:type="spellEnd"/>
            <w:proofErr w:type="gram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Алматы: Триумф «Т», 2007. </w:t>
            </w:r>
          </w:p>
          <w:p w:rsidR="00133D30" w:rsidRPr="00E00D7E" w:rsidRDefault="008B4E31" w:rsidP="00E4049A">
            <w:pPr>
              <w:numPr>
                <w:ilvl w:val="0"/>
                <w:numId w:val="31"/>
              </w:numPr>
              <w:tabs>
                <w:tab w:val="left" w:pos="567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Тулембаева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Логистика. Учебник. 3-е изд. </w:t>
            </w:r>
            <w:proofErr w:type="spellStart"/>
            <w:proofErr w:type="gram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испр.и</w:t>
            </w:r>
            <w:proofErr w:type="spellEnd"/>
            <w:proofErr w:type="gram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Алматы: Триумф «Т», 2008. </w:t>
            </w:r>
          </w:p>
        </w:tc>
      </w:tr>
    </w:tbl>
    <w:p w:rsidR="008857FB" w:rsidRDefault="008857FB" w:rsidP="00E00D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E00D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2 </w:t>
      </w:r>
    </w:p>
    <w:p w:rsidR="00E00D7E" w:rsidRPr="000E6959" w:rsidRDefault="00E00D7E" w:rsidP="00E0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на базе на базе высшего образования (очно-дистанционной формы). Программа составлена из двух дисциплин базового компонента</w:t>
      </w:r>
      <w:r w:rsidR="00674C55">
        <w:rPr>
          <w:rFonts w:ascii="Times New Roman" w:hAnsi="Times New Roman" w:cs="Times New Roman"/>
          <w:sz w:val="24"/>
          <w:szCs w:val="24"/>
        </w:rPr>
        <w:t xml:space="preserve"> Маркетинговый анализ, </w:t>
      </w:r>
      <w:r w:rsidR="003D049D">
        <w:rPr>
          <w:rFonts w:ascii="Times New Roman" w:hAnsi="Times New Roman" w:cs="Times New Roman"/>
          <w:sz w:val="24"/>
          <w:szCs w:val="24"/>
        </w:rPr>
        <w:t>Экономический анализ</w:t>
      </w:r>
      <w:r w:rsidR="0067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двух дисциплин профилирующего компонента</w:t>
      </w:r>
      <w:r w:rsidR="005C49A3">
        <w:rPr>
          <w:rFonts w:ascii="Times New Roman" w:hAnsi="Times New Roman" w:cs="Times New Roman"/>
          <w:sz w:val="24"/>
          <w:szCs w:val="24"/>
        </w:rPr>
        <w:t xml:space="preserve"> Маркетинговые коммуникации и </w:t>
      </w:r>
      <w:r w:rsidR="00F22CCE">
        <w:rPr>
          <w:rFonts w:ascii="Times New Roman" w:hAnsi="Times New Roman" w:cs="Times New Roman"/>
          <w:sz w:val="24"/>
          <w:szCs w:val="24"/>
        </w:rPr>
        <w:t>Международный маркетинг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7E" w:rsidRDefault="00E00D7E" w:rsidP="0020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324C">
        <w:rPr>
          <w:rFonts w:ascii="Times New Roman" w:hAnsi="Times New Roman" w:cs="Times New Roman"/>
          <w:b/>
          <w:sz w:val="24"/>
          <w:szCs w:val="24"/>
        </w:rPr>
        <w:t>МАРКЕТИНГОВЫЙ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1C20" w:rsidTr="002646DF">
        <w:tc>
          <w:tcPr>
            <w:tcW w:w="9606" w:type="dxa"/>
          </w:tcPr>
          <w:p w:rsidR="00711C20" w:rsidRDefault="00711C2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7D6" w:rsidRDefault="0046248A" w:rsidP="00FC5A07">
            <w:pPr>
              <w:ind w:firstLine="567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6248A">
              <w:rPr>
                <w:rFonts w:ascii="Times New Roman" w:hAnsi="Times New Roman" w:cs="Times New Roman"/>
                <w:sz w:val="24"/>
                <w:szCs w:val="24"/>
              </w:rPr>
              <w:t xml:space="preserve">Курс «Маркетинговый анализ» предназначен для обучающихся специальности «Маркетинг». В дисциплине </w:t>
            </w:r>
            <w:r w:rsidRPr="004624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рассматриваются не только теоретические вопросы построения системы и методы сбора и измерения информации, но и практические рекомендации по формированию оценки производственной, сбытовой и маркетинговой деятельности. Особое внимание уделено разработке и ведению информационной базы бизнеса, методам анализа, как количественных, так и качественных показателей, и, несмотря на то, что в анализе применяются методы математической статистики.</w:t>
            </w:r>
          </w:p>
          <w:p w:rsidR="003E58ED" w:rsidRDefault="003E58ED" w:rsidP="003A04ED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: </w:t>
            </w: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Маркетинг,  Маркетинговые исследования, Стратегический маркетинг.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Digital</w:t>
            </w:r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-маркетинг и другие </w:t>
            </w:r>
            <w:proofErr w:type="spellStart"/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спецдисциплины</w:t>
            </w:r>
            <w:proofErr w:type="spellEnd"/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способствующие написанию дипломной работы.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3A04ED" w:rsidRPr="00753A76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753A7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«</w:t>
            </w:r>
            <w:r w:rsidRPr="00753A7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Маркетинговый анализ</w:t>
            </w:r>
            <w:r w:rsidRPr="00753A7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», должны:</w:t>
            </w:r>
          </w:p>
          <w:p w:rsidR="003A04ED" w:rsidRPr="00753A76" w:rsidRDefault="003A04ED" w:rsidP="003A04ED">
            <w:pPr>
              <w:ind w:left="20" w:right="1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A7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Знать</w:t>
            </w:r>
            <w:r w:rsidRPr="0075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-основные методы проведения маркетингового анализа;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- возможности оптимизации организационной структуры компании, применения аутсорсинга;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аналитическую схему М. Портера, матрицу </w:t>
            </w:r>
            <w:proofErr w:type="spellStart"/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МакКинси</w:t>
            </w:r>
            <w:proofErr w:type="spellEnd"/>
            <w:r w:rsidRPr="003A04ED">
              <w:rPr>
                <w:rFonts w:ascii="Times New Roman" w:hAnsi="Times New Roman" w:cs="Times New Roman"/>
                <w:sz w:val="24"/>
                <w:szCs w:val="24"/>
              </w:rPr>
              <w:t xml:space="preserve">, методику проведения </w:t>
            </w:r>
            <w:r w:rsidRPr="003A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- анализа.</w:t>
            </w:r>
          </w:p>
          <w:p w:rsidR="003A04ED" w:rsidRPr="00753A76" w:rsidRDefault="003A04ED" w:rsidP="003A0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сегментирование рынка и позиционирование продукта;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ABC-анализ, портфельный анализ;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строить кривую опыта и оптимального выпуска;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в анализе аналитическую схему М. Портера;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SWOT-анализ;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емкость рынка</w:t>
            </w: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3A76">
              <w:rPr>
                <w:rFonts w:ascii="Times New Roman" w:hAnsi="Times New Roman"/>
                <w:snapToGrid w:val="0"/>
                <w:sz w:val="24"/>
                <w:szCs w:val="24"/>
                <w:u w:val="single"/>
                <w:lang w:val="kk-KZ"/>
              </w:rPr>
              <w:t>О</w:t>
            </w:r>
            <w:r w:rsidRPr="00753A76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владеть навыками</w:t>
            </w:r>
            <w:r w:rsidRPr="003A04ED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3A04ED"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  <w:t>- сегментирования и позиционирования; анализа цены выпускаемой продукции;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3A04ED"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- управления ассортиментом; стимулирования сбыта; рекламы и установления связей с общественностью; 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bCs/>
                <w:snapToGrid w:val="0"/>
                <w:sz w:val="24"/>
                <w:szCs w:val="24"/>
              </w:rPr>
            </w:pPr>
            <w:r w:rsidRPr="003A04ED"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  <w:t>- построения отраслевых трендов и определения перспектив развития рынка</w:t>
            </w:r>
          </w:p>
          <w:p w:rsidR="003A04ED" w:rsidRPr="00753A76" w:rsidRDefault="003A04ED" w:rsidP="003A04ED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753A76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A04E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bCs/>
                <w:snapToGrid w:val="0"/>
                <w:color w:val="FF0000"/>
                <w:sz w:val="24"/>
                <w:szCs w:val="24"/>
              </w:rPr>
            </w:pPr>
            <w:r w:rsidRPr="003A04ED">
              <w:rPr>
                <w:rFonts w:ascii="Times New Roman" w:hAnsi="Times New Roman"/>
                <w:b w:val="0"/>
                <w:bCs/>
                <w:sz w:val="24"/>
                <w:szCs w:val="24"/>
              </w:rPr>
              <w:t>- способностью анализировать взаимосвязи между функциональными стратегиями компаний с целью подготовки сбалансированных управленческих решений.</w:t>
            </w:r>
          </w:p>
          <w:p w:rsidR="00F576D3" w:rsidRPr="0046248A" w:rsidRDefault="00F576D3" w:rsidP="0046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20" w:rsidTr="002646DF">
        <w:tc>
          <w:tcPr>
            <w:tcW w:w="9606" w:type="dxa"/>
          </w:tcPr>
          <w:p w:rsidR="00711C20" w:rsidRDefault="00711C2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F576D3" w:rsidRPr="00F576D3" w:rsidRDefault="00F576D3" w:rsidP="00F576D3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D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F576D3">
              <w:rPr>
                <w:rFonts w:ascii="Times New Roman" w:hAnsi="Times New Roman" w:cs="Times New Roman"/>
                <w:b/>
                <w:sz w:val="24"/>
                <w:szCs w:val="24"/>
              </w:rPr>
              <w:t>задачей</w:t>
            </w:r>
            <w:r w:rsidRPr="00F576D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дисциплины «Маркетинговый анализ» является обеспечение современного уровня знаний для специалистов в данной области, развитие способности студента в дальнейшем самостоятельно расширять и совершенствовать свои профессиональные навыки и познания.</w:t>
            </w:r>
          </w:p>
          <w:p w:rsidR="00F576D3" w:rsidRPr="00F576D3" w:rsidRDefault="00F576D3" w:rsidP="00F576D3">
            <w:pPr>
              <w:pStyle w:val="ab"/>
              <w:spacing w:after="0"/>
              <w:ind w:firstLine="539"/>
              <w:jc w:val="both"/>
            </w:pPr>
            <w:r w:rsidRPr="00F576D3">
              <w:t>В результате изучения данной дисциплины обучающиеся должны обладать полнотой знаний по следующим вопросам: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теоретические аспекты маркетингового анализа;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подходы к сегментированию рынка;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методы анализа, используемых при управлении ассортиментом;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анализ возможностей продвижения товара;</w:t>
            </w:r>
          </w:p>
          <w:p w:rsidR="009C67D6" w:rsidRPr="00D4760D" w:rsidRDefault="00F576D3" w:rsidP="00436B77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</w:pPr>
            <w:r w:rsidRPr="00F576D3">
              <w:t>специальные методы проведения маркетингового анализа.</w:t>
            </w:r>
          </w:p>
          <w:p w:rsidR="00D4760D" w:rsidRPr="00F576D3" w:rsidRDefault="00D4760D" w:rsidP="00D4760D">
            <w:pPr>
              <w:pStyle w:val="ab"/>
              <w:widowControl w:val="0"/>
              <w:spacing w:after="0"/>
              <w:ind w:left="567"/>
              <w:jc w:val="both"/>
            </w:pPr>
          </w:p>
        </w:tc>
      </w:tr>
      <w:tr w:rsidR="00711C20" w:rsidTr="002646DF">
        <w:tc>
          <w:tcPr>
            <w:tcW w:w="9606" w:type="dxa"/>
          </w:tcPr>
          <w:p w:rsidR="00711C20" w:rsidRPr="00ED3FDD" w:rsidRDefault="00711C2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FB5B1B"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маркетингового анализа</w:t>
            </w:r>
          </w:p>
        </w:tc>
      </w:tr>
      <w:tr w:rsidR="00711C20" w:rsidTr="002646DF">
        <w:tc>
          <w:tcPr>
            <w:tcW w:w="9606" w:type="dxa"/>
          </w:tcPr>
          <w:p w:rsidR="00711C20" w:rsidRPr="00ED3FDD" w:rsidRDefault="00711C20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FB5B1B"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Маркетинговые исследования</w:t>
            </w:r>
          </w:p>
        </w:tc>
      </w:tr>
      <w:tr w:rsidR="00711C20" w:rsidTr="002646DF">
        <w:tc>
          <w:tcPr>
            <w:tcW w:w="9606" w:type="dxa"/>
          </w:tcPr>
          <w:p w:rsidR="00711C20" w:rsidRPr="00ED3FDD" w:rsidRDefault="00711C20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FB5B1B"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маркетинговой аналитической системы</w:t>
            </w:r>
          </w:p>
        </w:tc>
      </w:tr>
      <w:tr w:rsidR="00711C20" w:rsidTr="002646DF">
        <w:tc>
          <w:tcPr>
            <w:tcW w:w="9606" w:type="dxa"/>
          </w:tcPr>
          <w:p w:rsidR="00711C20" w:rsidRPr="00ED3FDD" w:rsidRDefault="00FB5B1B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мониторинга и ее наполнение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модели анализа информации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количественного анализа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и решения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бизнес-модели</w:t>
            </w: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A66249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емкости рынка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A66249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r w:rsidRPr="00E27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Брэнд: создание и оценка стоимости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ED3FDD" w:rsidP="00ED3FDD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r w:rsidRPr="00E27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эффективности рекламной кампании</w:t>
            </w:r>
          </w:p>
        </w:tc>
      </w:tr>
      <w:tr w:rsidR="00FB5B1B" w:rsidTr="002646DF">
        <w:tc>
          <w:tcPr>
            <w:tcW w:w="9606" w:type="dxa"/>
          </w:tcPr>
          <w:p w:rsidR="00FB5B1B" w:rsidRPr="00EB3899" w:rsidRDefault="00FB5B1B" w:rsidP="005213F3">
            <w:pPr>
              <w:rPr>
                <w:rFonts w:eastAsia="Times New Roman"/>
              </w:rPr>
            </w:pPr>
          </w:p>
        </w:tc>
      </w:tr>
      <w:tr w:rsidR="00956B33" w:rsidTr="002646DF">
        <w:tc>
          <w:tcPr>
            <w:tcW w:w="9606" w:type="dxa"/>
          </w:tcPr>
          <w:p w:rsidR="00956B33" w:rsidRDefault="00956B33" w:rsidP="009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Цели и задачи маркетингового анализа, основные определения 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Формирование информационной базы для проведения анализа 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Методики проведения маркетингового анализа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Система анализа и ее состав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Гипотезы и прогнозы.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Виды информации. Измерение информации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Техника </w:t>
            </w:r>
            <w:proofErr w:type="spellStart"/>
            <w:r w:rsidRPr="00746D00">
              <w:rPr>
                <w:sz w:val="24"/>
                <w:szCs w:val="24"/>
              </w:rPr>
              <w:t>шкалирования</w:t>
            </w:r>
            <w:proofErr w:type="spellEnd"/>
            <w:r w:rsidRPr="00746D00">
              <w:rPr>
                <w:sz w:val="24"/>
                <w:szCs w:val="24"/>
              </w:rPr>
              <w:t>, техника ранжирования.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Принципы ведения мониторинга.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lastRenderedPageBreak/>
              <w:t>Подготовка к проведению маркетингового исследования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Разработка схемы и технического задания на исследование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Методы и модели проведения исследований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Проведение и итоги исследования.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Критерии и алгоритм выбора методов анализа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Эвристические и </w:t>
            </w:r>
            <w:proofErr w:type="spellStart"/>
            <w:r w:rsidRPr="00746D00">
              <w:rPr>
                <w:sz w:val="24"/>
                <w:szCs w:val="24"/>
              </w:rPr>
              <w:t>экстраполярные</w:t>
            </w:r>
            <w:proofErr w:type="spellEnd"/>
            <w:r w:rsidRPr="00746D00">
              <w:rPr>
                <w:sz w:val="24"/>
                <w:szCs w:val="24"/>
              </w:rPr>
              <w:t xml:space="preserve"> методы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Аналитико-математические методы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Дисперсионный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Динамические ряды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Корреляционный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7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Модели и методы парной регрессии 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Модели и методы множественной регрессии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Бизнес-модель: виды, примеры, построение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746D00">
              <w:rPr>
                <w:color w:val="000000"/>
                <w:sz w:val="24"/>
                <w:szCs w:val="24"/>
              </w:rPr>
              <w:t>Анализ структуры бизнес-модели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Анализ стратегий роста бизнеса: матрица И. </w:t>
            </w:r>
            <w:proofErr w:type="spellStart"/>
            <w:r w:rsidRPr="00746D00">
              <w:rPr>
                <w:sz w:val="24"/>
                <w:szCs w:val="24"/>
              </w:rPr>
              <w:t>Ансоффа</w:t>
            </w:r>
            <w:proofErr w:type="spellEnd"/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Анализ пяти конкурентных сил М. Портера, </w:t>
            </w:r>
            <w:r w:rsidRPr="00746D00">
              <w:rPr>
                <w:rFonts w:eastAsiaTheme="minorHAnsi"/>
                <w:color w:val="000000"/>
                <w:sz w:val="24"/>
                <w:szCs w:val="24"/>
              </w:rPr>
              <w:t xml:space="preserve">матрица </w:t>
            </w:r>
            <w:proofErr w:type="spellStart"/>
            <w:r w:rsidRPr="00746D00">
              <w:rPr>
                <w:rFonts w:eastAsiaTheme="minorHAnsi"/>
                <w:color w:val="000000"/>
                <w:sz w:val="24"/>
                <w:szCs w:val="24"/>
              </w:rPr>
              <w:t>McKinsy</w:t>
            </w:r>
            <w:proofErr w:type="spellEnd"/>
            <w:r w:rsidRPr="00746D00">
              <w:rPr>
                <w:rFonts w:eastAsiaTheme="minorHAnsi"/>
                <w:color w:val="000000"/>
                <w:sz w:val="24"/>
                <w:szCs w:val="24"/>
              </w:rPr>
              <w:t xml:space="preserve"> – GE; ADL матрица для определения вектора развития компании; PEST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746D00">
              <w:rPr>
                <w:rFonts w:eastAsiaTheme="minorHAnsi"/>
                <w:color w:val="000000"/>
                <w:sz w:val="24"/>
                <w:szCs w:val="24"/>
              </w:rPr>
              <w:t>SWOT -  анализ; матрица Бостонской консалтинговой группы; GAP – анализ.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Классические подходы к сегментированию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Анализ рыночной конъюнктуры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Стратегический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Анализ динамики и устойчивости развития рынка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746D00">
              <w:rPr>
                <w:rFonts w:eastAsiaTheme="minorHAnsi"/>
                <w:color w:val="000000"/>
                <w:sz w:val="24"/>
                <w:szCs w:val="24"/>
              </w:rPr>
              <w:t>Анализ бренда</w:t>
            </w:r>
          </w:p>
          <w:p w:rsidR="00956B33" w:rsidRPr="000E6959" w:rsidRDefault="00956B33" w:rsidP="00152C23">
            <w:pPr>
              <w:pStyle w:val="a7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</w:tr>
      <w:tr w:rsidR="00711C20" w:rsidTr="002646DF">
        <w:tc>
          <w:tcPr>
            <w:tcW w:w="9606" w:type="dxa"/>
          </w:tcPr>
          <w:p w:rsidR="00711C20" w:rsidRDefault="00FB727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B26C27" w:rsidRPr="00472699" w:rsidRDefault="00B26C27" w:rsidP="00E47F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726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литература: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Бурцева Т.А., Никонова Н.В. Маркетинговый анализ. Практикум (учебное пособие). – М., 2011.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Казакова Н.А. Маркетинговый анализ. Учебное пособие. – М.: ИНФРА-М, 2017. – 240 с.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Карпова С.В.,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Русин В.Н. Маркетинговый анализ. Теория и практика: Учебное пособие для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магистратуры. – М.: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 – 181 с. 9.  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Коротков, А.В. Маркетинговые исследования 3-е изд., пер. и доп. учебник для бакалавров / А.В. Коротков. — Люберцы: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— 595 c.</w:t>
            </w:r>
            <w:r w:rsidRPr="00B26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26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Березин И.С. Маркетинговый анализ. Принципы и практика. Рос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сийский опыт. - М.: изд-во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Дибб</w:t>
            </w:r>
            <w:proofErr w:type="spellEnd"/>
            <w:r w:rsidRPr="00B2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С., Симкин Л. Практическое руководство по сегментирова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рынка. - СПб: Питер, 2001</w:t>
            </w:r>
          </w:p>
          <w:p w:rsidR="00B26C27" w:rsidRPr="00B26C27" w:rsidRDefault="00B26C27" w:rsidP="00B26C27">
            <w:pPr>
              <w:widowControl w:val="0"/>
              <w:spacing w:before="2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Матанцев А.Н. Стратегия, тактика и практика маркетинга. - М.: изд-во «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Финпресс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2007. 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Пэгл</w:t>
            </w:r>
            <w:proofErr w:type="spellEnd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 Т.Т.,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Холден</w:t>
            </w:r>
            <w:proofErr w:type="spellEnd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 Р.К. Стратегия и тактика ценообразования. -СПб: Питер, 2001</w:t>
            </w:r>
          </w:p>
          <w:p w:rsidR="00B26C27" w:rsidRPr="00B26C27" w:rsidRDefault="00B26C27" w:rsidP="00B26C27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9. Тарасович В.М. Ценовая политика предприятия. - СПб: Питер, 2001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7" w:rsidRPr="00472699" w:rsidRDefault="00B26C27" w:rsidP="00472699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472699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Дополнительная литература:</w:t>
            </w:r>
          </w:p>
          <w:p w:rsidR="00B26C27" w:rsidRPr="00B26C27" w:rsidRDefault="00B26C27" w:rsidP="00B26C27">
            <w:pPr>
              <w:pStyle w:val="a7"/>
              <w:widowControl/>
              <w:numPr>
                <w:ilvl w:val="0"/>
                <w:numId w:val="31"/>
              </w:numPr>
              <w:tabs>
                <w:tab w:val="num" w:pos="284"/>
              </w:tabs>
              <w:autoSpaceDE/>
              <w:autoSpaceDN/>
              <w:adjustRightInd/>
              <w:spacing w:line="26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26C27">
              <w:rPr>
                <w:snapToGrid w:val="0"/>
                <w:sz w:val="24"/>
                <w:szCs w:val="24"/>
              </w:rPr>
              <w:tab/>
            </w:r>
            <w:proofErr w:type="spellStart"/>
            <w:r w:rsidRPr="00B26C27">
              <w:rPr>
                <w:color w:val="000000"/>
                <w:sz w:val="24"/>
                <w:szCs w:val="24"/>
              </w:rPr>
              <w:t>Дюсембекова</w:t>
            </w:r>
            <w:proofErr w:type="spellEnd"/>
            <w:r w:rsidRPr="00B26C27">
              <w:rPr>
                <w:color w:val="000000"/>
                <w:sz w:val="24"/>
                <w:szCs w:val="24"/>
              </w:rPr>
              <w:t xml:space="preserve"> Ж.М. Маркетинговые </w:t>
            </w:r>
            <w:proofErr w:type="spellStart"/>
            <w:r w:rsidRPr="00B26C27">
              <w:rPr>
                <w:color w:val="000000"/>
                <w:sz w:val="24"/>
                <w:szCs w:val="24"/>
              </w:rPr>
              <w:t>исс</w:t>
            </w:r>
            <w:proofErr w:type="spellEnd"/>
            <w:r w:rsidRPr="00B26C27">
              <w:rPr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Pr="00B26C27">
              <w:rPr>
                <w:color w:val="000000"/>
                <w:sz w:val="24"/>
                <w:szCs w:val="24"/>
              </w:rPr>
              <w:t>едования</w:t>
            </w:r>
            <w:proofErr w:type="spellEnd"/>
            <w:r w:rsidRPr="00B26C27">
              <w:rPr>
                <w:color w:val="000000"/>
                <w:sz w:val="24"/>
                <w:szCs w:val="24"/>
              </w:rPr>
              <w:t>.</w:t>
            </w:r>
            <w:r w:rsidRPr="00B26C27">
              <w:rPr>
                <w:color w:val="000000"/>
                <w:sz w:val="24"/>
                <w:szCs w:val="24"/>
                <w:lang w:val="kk-KZ"/>
              </w:rPr>
              <w:t xml:space="preserve"> Уч</w:t>
            </w:r>
            <w:r w:rsidRPr="00B26C27">
              <w:rPr>
                <w:color w:val="000000"/>
                <w:sz w:val="24"/>
                <w:szCs w:val="24"/>
              </w:rPr>
              <w:t>.</w:t>
            </w:r>
            <w:r w:rsidRPr="00B26C27">
              <w:rPr>
                <w:color w:val="000000"/>
                <w:sz w:val="24"/>
                <w:szCs w:val="24"/>
                <w:lang w:val="kk-KZ"/>
              </w:rPr>
              <w:t xml:space="preserve"> пособие.- Алматы, экономика, 2005.</w:t>
            </w:r>
          </w:p>
          <w:p w:rsidR="00B26C27" w:rsidRPr="00B26C27" w:rsidRDefault="00B26C27" w:rsidP="00B26C2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Костерин А.Г. Практика сегментирования рынка. – СПб: Питер,   2002. (Серия «Маркетинг для профессионалов»)</w:t>
            </w:r>
          </w:p>
          <w:p w:rsidR="00B26C27" w:rsidRPr="00B26C27" w:rsidRDefault="00B26C27" w:rsidP="00B26C2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Садыханова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Реклама товаров и услуг. Уч. пособие. – Алматы, </w:t>
            </w: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 университеті, </w:t>
            </w: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2007. </w:t>
            </w:r>
          </w:p>
          <w:p w:rsidR="00B37CBF" w:rsidRPr="00E00D7E" w:rsidRDefault="00B26C27" w:rsidP="00B2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Остервальдер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Построение бизнес-моделей: Настольная книга стратега и новатора. – М.: Альпина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– 288 с.</w:t>
            </w:r>
          </w:p>
        </w:tc>
      </w:tr>
    </w:tbl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B53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2324C">
        <w:rPr>
          <w:rFonts w:ascii="Times New Roman" w:hAnsi="Times New Roman" w:cs="Times New Roman"/>
          <w:b/>
          <w:sz w:val="24"/>
          <w:szCs w:val="24"/>
        </w:rPr>
        <w:t>ЭКОНОМИЧЕСКИЙ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316C9" w:rsidTr="00E20FE3">
        <w:tc>
          <w:tcPr>
            <w:tcW w:w="9606" w:type="dxa"/>
          </w:tcPr>
          <w:p w:rsidR="00D316C9" w:rsidRPr="00F93843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 </w:t>
            </w:r>
          </w:p>
          <w:p w:rsidR="005529F1" w:rsidRPr="00F93843" w:rsidRDefault="005529F1" w:rsidP="005529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F9384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анализ</w:t>
            </w: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» рассматривает и изучает эффективную организацию производства как важное конкурентное преимущество предприятия. Курс нацелен на формирование у студентов знаний методики анализа и диагностики производственно-хозяйственной деятельности режимных объектов и навыков ее использования для обеспечения безопасного и устойчивого развития режимных объектов в условиях рыночной экономики и определения тенденций их эффективного развития.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63F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9463F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F938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Экономическая теория, Менеджмент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63F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F938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написание дипломной работы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 дисциплину «</w:t>
            </w:r>
            <w:r w:rsidR="00E43527">
              <w:rPr>
                <w:rFonts w:ascii="Times New Roman" w:hAnsi="Times New Roman"/>
                <w:b w:val="0"/>
                <w:bCs/>
                <w:sz w:val="24"/>
                <w:szCs w:val="24"/>
              </w:rPr>
              <w:t>Экономический анализ</w:t>
            </w:r>
            <w:r w:rsidRPr="00F93843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», должны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3B6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знать</w:t>
            </w:r>
            <w:r w:rsidRPr="00F9384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о роли и месте знаний по дисциплине «</w:t>
            </w:r>
            <w:r w:rsidR="001D38C1">
              <w:rPr>
                <w:rFonts w:ascii="Times New Roman" w:hAnsi="Times New Roman"/>
                <w:b w:val="0"/>
                <w:sz w:val="24"/>
                <w:szCs w:val="24"/>
              </w:rPr>
              <w:t>Экономический анализ</w:t>
            </w: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» при освоении смежных дисциплин по выбранной специальности и в сфере профессиональной деятельности;</w:t>
            </w:r>
          </w:p>
          <w:p w:rsidR="00F93843" w:rsidRPr="00C12DCB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C12DC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уметь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 xml:space="preserve">-пользоваться источниками экономической информации, методами и приемами анализа;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 xml:space="preserve">-проводит анализ производственно-хозяйственной деятельности организации;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-оценивать ликвидность и платежеспособность организации (предприятия).</w:t>
            </w:r>
          </w:p>
          <w:p w:rsidR="00F93843" w:rsidRPr="00C12DCB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C12DC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овладеть навыками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сбора информации, расчета и анализа основных показателей производственно- хозяйственной деятельности режимных объектов;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- современными методиками проведения анализа производственно-хозяйственной деятельности предприятия;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 xml:space="preserve">- навыками диагностики производственно- экономического потенциала предприятия;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- навыками обоснования и выбора управленческих решений по повышению эффективности деятельности предприятия.</w:t>
            </w:r>
          </w:p>
          <w:p w:rsidR="00F93843" w:rsidRPr="00C12DCB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C12DC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 xml:space="preserve">сформировать компетенции </w:t>
            </w:r>
          </w:p>
          <w:p w:rsidR="00F93843" w:rsidRPr="00F93843" w:rsidRDefault="00F93843" w:rsidP="00F93843">
            <w:pPr>
              <w:ind w:right="20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собрать и проанализировать исходные данные, необходимые для расчета экономических и социально – экономических показателей, характеризующих деятельность хозяйствующих субъектов;  </w:t>
            </w:r>
          </w:p>
          <w:p w:rsidR="00F93843" w:rsidRPr="00F93843" w:rsidRDefault="00F93843" w:rsidP="00F93843">
            <w:pPr>
              <w:numPr>
                <w:ilvl w:val="1"/>
                <w:numId w:val="21"/>
              </w:numPr>
              <w:tabs>
                <w:tab w:val="clear" w:pos="2160"/>
                <w:tab w:val="num" w:pos="360"/>
              </w:tabs>
              <w:ind w:left="0" w:right="20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методик и действующей нормативно- правовой базы рассчитать экономические и социально-экономические показатели, характеризующие деятельность хозяйствующего субъекта;</w:t>
            </w:r>
          </w:p>
          <w:p w:rsidR="00D521EC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-способность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      </w:r>
          </w:p>
          <w:p w:rsidR="005529F1" w:rsidRPr="00F93843" w:rsidRDefault="005529F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C9" w:rsidTr="00E20FE3">
        <w:tc>
          <w:tcPr>
            <w:tcW w:w="9606" w:type="dxa"/>
          </w:tcPr>
          <w:p w:rsidR="00D316C9" w:rsidRPr="00F93843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Задачи изучения данной дисциплины: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навыки экономического анализа деятельности организации и подразделений;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разработки методов экономического анализа организации;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- сформировать навыки анализа альтернативных вариантов и оценки эффективности проектов в области производственно-хозяйственной деятельности.</w:t>
            </w:r>
          </w:p>
          <w:p w:rsidR="00F93843" w:rsidRPr="00F93843" w:rsidRDefault="00F9384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C9" w:rsidTr="00E20FE3">
        <w:tc>
          <w:tcPr>
            <w:tcW w:w="9606" w:type="dxa"/>
          </w:tcPr>
          <w:p w:rsidR="00D316C9" w:rsidRPr="000C07D5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содержание и задачи анализа экономического положения предприятия</w:t>
            </w:r>
          </w:p>
        </w:tc>
      </w:tr>
      <w:tr w:rsidR="00D316C9" w:rsidTr="00E20FE3">
        <w:tc>
          <w:tcPr>
            <w:tcW w:w="9606" w:type="dxa"/>
          </w:tcPr>
          <w:p w:rsidR="00D316C9" w:rsidRPr="000C07D5" w:rsidRDefault="00D316C9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основы экономического анализа и информационное обеспечение анализа </w:t>
            </w:r>
            <w:proofErr w:type="spellStart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</w:t>
            </w:r>
            <w:proofErr w:type="spellEnd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– хозяйственной деятельности</w:t>
            </w:r>
          </w:p>
        </w:tc>
      </w:tr>
      <w:tr w:rsidR="00D316C9" w:rsidTr="00E20FE3">
        <w:tc>
          <w:tcPr>
            <w:tcW w:w="9606" w:type="dxa"/>
          </w:tcPr>
          <w:p w:rsidR="00D316C9" w:rsidRPr="000C07D5" w:rsidRDefault="00D316C9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</w:t>
            </w:r>
            <w:proofErr w:type="spellStart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</w:t>
            </w:r>
            <w:proofErr w:type="spellEnd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–экономического анализа, приемы и методы проведения анализа</w:t>
            </w:r>
          </w:p>
        </w:tc>
      </w:tr>
      <w:tr w:rsidR="00D316C9" w:rsidTr="00E20FE3">
        <w:tc>
          <w:tcPr>
            <w:tcW w:w="9606" w:type="dxa"/>
          </w:tcPr>
          <w:p w:rsidR="00D316C9" w:rsidRPr="000C07D5" w:rsidRDefault="003F526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1D77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технико- организационного уровня производства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5E1D77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производства и реализации продукции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состояния и эффективного использования основных средств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эффективного использования материальных ресурсов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5E1D77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использования трудовых ресурсов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B36816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816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Оценка финансового состояния и деловой активности предприятия</w:t>
            </w:r>
          </w:p>
        </w:tc>
      </w:tr>
      <w:tr w:rsidR="00956B33" w:rsidTr="00E20FE3">
        <w:tc>
          <w:tcPr>
            <w:tcW w:w="9606" w:type="dxa"/>
          </w:tcPr>
          <w:p w:rsidR="00FA577E" w:rsidRDefault="00FA577E" w:rsidP="0095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33" w:rsidRPr="004D5708" w:rsidRDefault="00956B33" w:rsidP="009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rPr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Понятие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Что изучает  экономический анализ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 xml:space="preserve">Основные источники информации при проведении 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jc w:val="both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>Для кого оценка эффективности производства предприятия представляет особый интерес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jc w:val="both"/>
              <w:rPr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Какой вид экономического анализа используется для оценки выполнения программ, планов, достигнутых результатов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A7A90">
              <w:rPr>
                <w:bCs/>
                <w:sz w:val="24"/>
                <w:szCs w:val="24"/>
              </w:rPr>
              <w:t>Что представляет собой и</w:t>
            </w:r>
            <w:r w:rsidRPr="00AA7A90">
              <w:rPr>
                <w:sz w:val="24"/>
                <w:szCs w:val="24"/>
              </w:rPr>
              <w:t>нформация в экономическом анализе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A7A90">
              <w:rPr>
                <w:bCs/>
                <w:sz w:val="24"/>
                <w:szCs w:val="24"/>
              </w:rPr>
              <w:t xml:space="preserve">Какие </w:t>
            </w:r>
            <w:r w:rsidRPr="00AA7A90">
              <w:rPr>
                <w:sz w:val="24"/>
                <w:szCs w:val="24"/>
              </w:rPr>
              <w:t>группы видов экономического анализа</w:t>
            </w:r>
            <w:r w:rsidRPr="00AA7A90">
              <w:rPr>
                <w:bCs/>
                <w:sz w:val="24"/>
                <w:szCs w:val="24"/>
              </w:rPr>
              <w:t xml:space="preserve"> </w:t>
            </w:r>
            <w:r w:rsidRPr="00AA7A90">
              <w:rPr>
                <w:sz w:val="24"/>
                <w:szCs w:val="24"/>
              </w:rPr>
              <w:t>выделяют</w:t>
            </w:r>
            <w:r w:rsidRPr="00AA7A90">
              <w:rPr>
                <w:bCs/>
                <w:sz w:val="24"/>
                <w:szCs w:val="24"/>
              </w:rPr>
              <w:t xml:space="preserve"> п</w:t>
            </w:r>
            <w:r w:rsidRPr="00AA7A90">
              <w:rPr>
                <w:sz w:val="24"/>
                <w:szCs w:val="24"/>
              </w:rPr>
              <w:t xml:space="preserve">о периодичности проведения экономического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jc w:val="both"/>
              <w:rPr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Что является исторической основой экономического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С каким видом экономической деятельности связан текущий экономический анализ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представляет собой метод экономического анализа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>Что представляет собой горизонтальный финансовый анализ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rFonts w:eastAsia="Times New Roman"/>
              </w:rPr>
              <w:t>Какой вид экономического анализа используют для изучения</w:t>
            </w:r>
            <w:r w:rsidRPr="00311B86">
              <w:rPr>
                <w:color w:val="000000"/>
              </w:rPr>
              <w:t xml:space="preserve"> структуры результативного экономического показателя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rFonts w:eastAsia="Times New Roman"/>
              </w:rPr>
              <w:t xml:space="preserve">Какой вид экономического анализа используют для </w:t>
            </w:r>
            <w:r w:rsidRPr="00311B86">
              <w:rPr>
                <w:color w:val="000000"/>
              </w:rPr>
              <w:t xml:space="preserve">оценки динамики экономических показателей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rFonts w:eastAsia="Times New Roman"/>
              </w:rPr>
              <w:t xml:space="preserve">Какой вид экономического анализа используют для </w:t>
            </w:r>
            <w:r w:rsidRPr="00311B86">
              <w:rPr>
                <w:color w:val="000000"/>
              </w:rPr>
              <w:t xml:space="preserve"> прогнозирования динамики экономических показателей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характеризует индекс показателя в экономическом анализе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rPr>
                <w:rFonts w:eastAsia="Times New Roman"/>
                <w:bCs/>
                <w:color w:val="505050"/>
              </w:rPr>
            </w:pPr>
            <w:r w:rsidRPr="00311B86">
              <w:rPr>
                <w:color w:val="000000"/>
              </w:rPr>
              <w:t>Что мы понимаем под экономическим  анализом</w:t>
            </w:r>
            <w:r w:rsidRPr="00311B86">
              <w:rPr>
                <w:color w:val="000000"/>
                <w:lang w:val="kk-KZ"/>
              </w:rPr>
              <w:t xml:space="preserve">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textAlignment w:val="baseline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>В какой деятельности предприятия экономический анализ является составной частью</w:t>
            </w:r>
            <w:r w:rsidRPr="00AA7A90">
              <w:rPr>
                <w:sz w:val="24"/>
                <w:szCs w:val="24"/>
              </w:rPr>
              <w:t xml:space="preserve">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  <w:lang w:val="kk-KZ"/>
              </w:rPr>
              <w:t xml:space="preserve">Что изучает </w:t>
            </w:r>
            <w:r w:rsidRPr="00AA7A90">
              <w:rPr>
                <w:color w:val="000000"/>
                <w:sz w:val="24"/>
                <w:szCs w:val="24"/>
              </w:rPr>
              <w:t>м</w:t>
            </w:r>
            <w:r w:rsidRPr="00AA7A90">
              <w:rPr>
                <w:color w:val="000000"/>
                <w:sz w:val="24"/>
                <w:szCs w:val="24"/>
                <w:lang w:val="kk-KZ"/>
              </w:rPr>
              <w:t xml:space="preserve">акроэкономический анализ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  <w:lang w:val="kk-KZ"/>
              </w:rPr>
              <w:t>Что изучает</w:t>
            </w:r>
            <w:r w:rsidRPr="00AA7A90">
              <w:rPr>
                <w:color w:val="000000"/>
                <w:sz w:val="24"/>
                <w:szCs w:val="24"/>
              </w:rPr>
              <w:t xml:space="preserve"> микроэкономический анализ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 ем обусловлено становление анализа хозяйственной деятельности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>В какой деятельности предприятия экономический анализ является одной из основных функций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 xml:space="preserve">Что является предметом анализа хозяйственной деятельности предприятия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 подразделяется экономический анализ по содержанию и полноте изучаемых вопросов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 подразделяется экономический анализ по объектам управления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понимаем под финансовым анализом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понимается в экономическом анализе под факторами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 подразделяются по пространственно-территориальному признаку резервы в экономическом анализе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Какие данные об оценке предприятия  интересуют потенциальных инвесторов, как субъектов экономического анализа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>Как выделяют экономический анализ</w:t>
            </w:r>
            <w:r w:rsidRPr="00311B86">
              <w:t xml:space="preserve"> </w:t>
            </w:r>
            <w:r w:rsidRPr="00311B86">
              <w:rPr>
                <w:color w:val="000000"/>
              </w:rPr>
              <w:t xml:space="preserve">по субъектам управления </w:t>
            </w:r>
          </w:p>
          <w:p w:rsidR="00956B33" w:rsidRPr="00E40BD8" w:rsidRDefault="00956B33" w:rsidP="005213F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D316C9" w:rsidTr="00E20FE3">
        <w:tc>
          <w:tcPr>
            <w:tcW w:w="9606" w:type="dxa"/>
          </w:tcPr>
          <w:p w:rsidR="00D316C9" w:rsidRDefault="00FB727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BA622A" w:rsidRDefault="00BA622A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F" w:rsidRPr="000D35C4" w:rsidRDefault="0008078F" w:rsidP="000D35C4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0D35C4">
              <w:rPr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08078F" w:rsidRPr="0008078F" w:rsidRDefault="0008078F" w:rsidP="00335FEA">
            <w:pPr>
              <w:pStyle w:val="1"/>
              <w:jc w:val="both"/>
              <w:rPr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 xml:space="preserve">1. Баканов М.И., </w:t>
            </w:r>
            <w:proofErr w:type="spellStart"/>
            <w:r w:rsidRPr="0008078F">
              <w:rPr>
                <w:sz w:val="24"/>
                <w:szCs w:val="24"/>
              </w:rPr>
              <w:t>Шеремет</w:t>
            </w:r>
            <w:proofErr w:type="spellEnd"/>
            <w:r w:rsidRPr="0008078F">
              <w:rPr>
                <w:sz w:val="24"/>
                <w:szCs w:val="24"/>
              </w:rPr>
              <w:t xml:space="preserve"> А.Д. Теория экономического анализа. М.: Финансы и </w:t>
            </w:r>
            <w:r w:rsidRPr="0008078F">
              <w:rPr>
                <w:sz w:val="24"/>
                <w:szCs w:val="24"/>
              </w:rPr>
              <w:lastRenderedPageBreak/>
              <w:t xml:space="preserve">статистика, 2010 год. </w:t>
            </w:r>
          </w:p>
          <w:p w:rsidR="0008078F" w:rsidRPr="0008078F" w:rsidRDefault="0008078F" w:rsidP="00335FEA">
            <w:pPr>
              <w:pStyle w:val="1"/>
              <w:jc w:val="both"/>
              <w:rPr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>2. Экономический анализ предприятия: Учебник для бакалавров. Издательство "Дашков и К". [Электронный ресурс]. 2016. -256 с.</w:t>
            </w:r>
          </w:p>
          <w:p w:rsidR="0008078F" w:rsidRPr="0008078F" w:rsidRDefault="0008078F" w:rsidP="00335FEA">
            <w:pPr>
              <w:pStyle w:val="1"/>
              <w:jc w:val="both"/>
              <w:rPr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 xml:space="preserve">3. </w:t>
            </w:r>
            <w:proofErr w:type="spellStart"/>
            <w:r w:rsidRPr="0008078F">
              <w:rPr>
                <w:sz w:val="24"/>
                <w:szCs w:val="24"/>
              </w:rPr>
              <w:t>Басовский</w:t>
            </w:r>
            <w:proofErr w:type="spellEnd"/>
            <w:r w:rsidRPr="0008078F">
              <w:rPr>
                <w:sz w:val="24"/>
                <w:szCs w:val="24"/>
              </w:rPr>
              <w:t xml:space="preserve"> Л.Е. и др. Экономический анализ (комплексный экономический анализ): Учебное пособие/ Л.Е. </w:t>
            </w:r>
            <w:proofErr w:type="spellStart"/>
            <w:proofErr w:type="gramStart"/>
            <w:r w:rsidRPr="0008078F">
              <w:rPr>
                <w:sz w:val="24"/>
                <w:szCs w:val="24"/>
              </w:rPr>
              <w:t>Басовский</w:t>
            </w:r>
            <w:proofErr w:type="spellEnd"/>
            <w:r w:rsidRPr="0008078F">
              <w:rPr>
                <w:sz w:val="24"/>
                <w:szCs w:val="24"/>
              </w:rPr>
              <w:t xml:space="preserve"> ,</w:t>
            </w:r>
            <w:proofErr w:type="gramEnd"/>
            <w:r w:rsidRPr="0008078F">
              <w:rPr>
                <w:sz w:val="24"/>
                <w:szCs w:val="24"/>
              </w:rPr>
              <w:t xml:space="preserve"> А.М. Лунева , А.Л. </w:t>
            </w:r>
            <w:proofErr w:type="spellStart"/>
            <w:r w:rsidRPr="0008078F">
              <w:rPr>
                <w:sz w:val="24"/>
                <w:szCs w:val="24"/>
              </w:rPr>
              <w:t>Басовский</w:t>
            </w:r>
            <w:proofErr w:type="spellEnd"/>
            <w:r w:rsidRPr="0008078F">
              <w:rPr>
                <w:sz w:val="24"/>
                <w:szCs w:val="24"/>
              </w:rPr>
              <w:t xml:space="preserve">. – М.: Инфра- М, 2008 год. </w:t>
            </w:r>
          </w:p>
          <w:p w:rsidR="0008078F" w:rsidRPr="0008078F" w:rsidRDefault="0008078F" w:rsidP="00335FEA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 xml:space="preserve">4. Практикум по комплексному экономическому анализу хозяйственной деятельности. Учебное пособие. Издательство "ФЛИНТА" [Электронный ресурс]. 2016. -290 с. </w:t>
            </w:r>
          </w:p>
          <w:p w:rsidR="00335FEA" w:rsidRDefault="00335FEA" w:rsidP="002A18C5">
            <w:pPr>
              <w:pStyle w:val="1"/>
              <w:rPr>
                <w:bCs/>
                <w:i/>
                <w:sz w:val="24"/>
                <w:szCs w:val="24"/>
                <w:u w:val="single"/>
              </w:rPr>
            </w:pPr>
          </w:p>
          <w:p w:rsidR="0008078F" w:rsidRPr="002A18C5" w:rsidRDefault="0008078F" w:rsidP="002A18C5">
            <w:pPr>
              <w:pStyle w:val="1"/>
              <w:rPr>
                <w:bCs/>
                <w:i/>
                <w:sz w:val="24"/>
                <w:szCs w:val="24"/>
                <w:u w:val="single"/>
              </w:rPr>
            </w:pPr>
            <w:r w:rsidRPr="002A18C5">
              <w:rPr>
                <w:bCs/>
                <w:i/>
                <w:sz w:val="24"/>
                <w:szCs w:val="24"/>
                <w:u w:val="single"/>
              </w:rPr>
              <w:t>Дополнительная литература</w:t>
            </w:r>
          </w:p>
          <w:p w:rsidR="0008078F" w:rsidRPr="0008078F" w:rsidRDefault="0008078F" w:rsidP="004147E8">
            <w:pPr>
              <w:pStyle w:val="ab"/>
              <w:spacing w:after="0"/>
              <w:jc w:val="both"/>
              <w:rPr>
                <w:lang w:val="ru-RU"/>
              </w:rPr>
            </w:pPr>
            <w:r w:rsidRPr="0008078F">
              <w:t>1.</w:t>
            </w:r>
            <w:r w:rsidRPr="0008078F">
              <w:rPr>
                <w:lang w:val="ru-RU"/>
              </w:rPr>
              <w:t xml:space="preserve"> </w:t>
            </w:r>
            <w:proofErr w:type="spellStart"/>
            <w:r w:rsidRPr="0008078F">
              <w:t>Бурмистрова</w:t>
            </w:r>
            <w:proofErr w:type="spellEnd"/>
            <w:r w:rsidRPr="0008078F">
              <w:t xml:space="preserve"> Л.М. </w:t>
            </w:r>
            <w:proofErr w:type="spellStart"/>
            <w:r w:rsidRPr="0008078F">
              <w:t>Финансы</w:t>
            </w:r>
            <w:proofErr w:type="spellEnd"/>
            <w:r w:rsidRPr="0008078F">
              <w:t xml:space="preserve"> </w:t>
            </w:r>
            <w:proofErr w:type="spellStart"/>
            <w:r w:rsidRPr="0008078F">
              <w:t>организаций</w:t>
            </w:r>
            <w:proofErr w:type="spellEnd"/>
            <w:r w:rsidRPr="0008078F">
              <w:t xml:space="preserve"> ( предприятий): Учебное пособие для вузов.- М.: ИНФРА- М,</w:t>
            </w:r>
            <w:r w:rsidRPr="0008078F">
              <w:rPr>
                <w:lang w:val="ru-RU"/>
              </w:rPr>
              <w:t xml:space="preserve"> </w:t>
            </w:r>
            <w:r w:rsidRPr="0008078F">
              <w:t xml:space="preserve">2008 год. </w:t>
            </w:r>
          </w:p>
          <w:p w:rsidR="0008078F" w:rsidRPr="0008078F" w:rsidRDefault="0008078F" w:rsidP="004147E8">
            <w:pPr>
              <w:pStyle w:val="ab"/>
              <w:spacing w:after="0"/>
              <w:jc w:val="both"/>
              <w:rPr>
                <w:lang w:val="ru-RU"/>
              </w:rPr>
            </w:pPr>
            <w:r w:rsidRPr="0008078F">
              <w:t>2.</w:t>
            </w:r>
            <w:r w:rsidRPr="0008078F">
              <w:rPr>
                <w:lang w:val="ru-RU"/>
              </w:rPr>
              <w:t xml:space="preserve"> </w:t>
            </w:r>
            <w:r w:rsidRPr="0008078F">
              <w:t xml:space="preserve">Васильева Л.С, Петровская М.В. Финансовый анализ: учебник для вухзов.-3-е изд. стереотип. – М.: </w:t>
            </w:r>
            <w:proofErr w:type="spellStart"/>
            <w:r w:rsidRPr="0008078F">
              <w:t>КноРус</w:t>
            </w:r>
            <w:proofErr w:type="spellEnd"/>
            <w:r w:rsidRPr="0008078F">
              <w:t>,</w:t>
            </w:r>
            <w:r w:rsidRPr="0008078F">
              <w:rPr>
                <w:lang w:val="ru-RU"/>
              </w:rPr>
              <w:t xml:space="preserve"> </w:t>
            </w:r>
            <w:r w:rsidRPr="0008078F">
              <w:t xml:space="preserve">2009 </w:t>
            </w:r>
            <w:proofErr w:type="spellStart"/>
            <w:r w:rsidRPr="0008078F">
              <w:t>год</w:t>
            </w:r>
            <w:proofErr w:type="spellEnd"/>
            <w:r w:rsidRPr="0008078F">
              <w:t xml:space="preserve">. </w:t>
            </w:r>
          </w:p>
          <w:p w:rsidR="000371A5" w:rsidRPr="00E00D7E" w:rsidRDefault="0008078F" w:rsidP="000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8F">
              <w:rPr>
                <w:rFonts w:ascii="Times New Roman" w:hAnsi="Times New Roman" w:cs="Times New Roman"/>
                <w:sz w:val="24"/>
                <w:szCs w:val="24"/>
              </w:rPr>
              <w:t xml:space="preserve">3. Гиляровская Л.Т. </w:t>
            </w:r>
            <w:proofErr w:type="spellStart"/>
            <w:r w:rsidRPr="0008078F">
              <w:rPr>
                <w:rFonts w:ascii="Times New Roman" w:hAnsi="Times New Roman" w:cs="Times New Roman"/>
                <w:sz w:val="24"/>
                <w:szCs w:val="24"/>
              </w:rPr>
              <w:t>Ендовицкая</w:t>
            </w:r>
            <w:proofErr w:type="spellEnd"/>
            <w:r w:rsidRPr="0008078F">
              <w:rPr>
                <w:rFonts w:ascii="Times New Roman" w:hAnsi="Times New Roman" w:cs="Times New Roman"/>
                <w:sz w:val="24"/>
                <w:szCs w:val="24"/>
              </w:rPr>
              <w:t xml:space="preserve"> А.В. Анализ и оценка финансовой устойчивости коммерческих организаций: учебник для вузов.- М.: ЮНИТИ- ДАНА, 2007 год.</w:t>
            </w:r>
          </w:p>
        </w:tc>
      </w:tr>
    </w:tbl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B53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324C">
        <w:rPr>
          <w:rFonts w:ascii="Times New Roman" w:hAnsi="Times New Roman" w:cs="Times New Roman"/>
          <w:b/>
          <w:sz w:val="24"/>
          <w:szCs w:val="24"/>
        </w:rPr>
        <w:t>МАРКЕТИНГОВЫЕ КОММУНИКАЦИИ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FC5" w:rsidRDefault="00BA0FC5" w:rsidP="00B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7">
        <w:rPr>
          <w:rFonts w:ascii="Times New Roman" w:hAnsi="Times New Roman" w:cs="Times New Roman"/>
          <w:sz w:val="24"/>
          <w:szCs w:val="24"/>
        </w:rPr>
        <w:t>ПРЕДИСЛОВИЕ</w:t>
      </w:r>
    </w:p>
    <w:p w:rsidR="00BA0FC5" w:rsidRPr="00FE1F67" w:rsidRDefault="00BA0FC5" w:rsidP="0028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67">
        <w:rPr>
          <w:rFonts w:ascii="Times New Roman" w:hAnsi="Times New Roman" w:cs="Times New Roman"/>
          <w:sz w:val="24"/>
          <w:szCs w:val="24"/>
        </w:rPr>
        <w:t xml:space="preserve">Дисциплина «Маркетинговые коммуникации» рассматривает и изучает различные коммуникационные инструменты современного маркетинга и их комбинации (рекламу, PR, стимулирование сбыта, рекламу на местах продажи и т.д.) в контексте маркетинговой ориентации деятельности компании. </w:t>
      </w:r>
    </w:p>
    <w:p w:rsidR="00BA0FC5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C5" w:rsidRPr="00FE1F67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A4">
        <w:rPr>
          <w:rFonts w:ascii="Times New Roman" w:hAnsi="Times New Roman" w:cs="Times New Roman"/>
          <w:sz w:val="24"/>
          <w:szCs w:val="24"/>
        </w:rPr>
        <w:t>Дисциплина  «Маркетинговые коммуникации» является профилирующей ди</w:t>
      </w:r>
      <w:r>
        <w:rPr>
          <w:rFonts w:ascii="Times New Roman" w:hAnsi="Times New Roman" w:cs="Times New Roman"/>
          <w:sz w:val="24"/>
          <w:szCs w:val="24"/>
        </w:rPr>
        <w:t xml:space="preserve">сциплиной компонента по выбору </w:t>
      </w:r>
      <w:r w:rsidRPr="00FE1F67">
        <w:rPr>
          <w:rFonts w:ascii="Times New Roman" w:hAnsi="Times New Roman" w:cs="Times New Roman"/>
          <w:sz w:val="24"/>
          <w:szCs w:val="24"/>
        </w:rPr>
        <w:t>для специальности/образовательных программ «Маркетинг»</w:t>
      </w:r>
    </w:p>
    <w:p w:rsidR="00BA0FC5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BA0FC5" w:rsidRPr="00FE1F67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E1F67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FE1F67">
        <w:rPr>
          <w:rFonts w:ascii="Times New Roman" w:hAnsi="Times New Roman" w:cs="Times New Roman"/>
          <w:snapToGrid w:val="0"/>
          <w:sz w:val="24"/>
          <w:szCs w:val="24"/>
        </w:rPr>
        <w:t xml:space="preserve">: макро и </w:t>
      </w:r>
      <w:proofErr w:type="gramStart"/>
      <w:r w:rsidRPr="00FE1F67">
        <w:rPr>
          <w:rFonts w:ascii="Times New Roman" w:hAnsi="Times New Roman" w:cs="Times New Roman"/>
          <w:snapToGrid w:val="0"/>
          <w:sz w:val="24"/>
          <w:szCs w:val="24"/>
        </w:rPr>
        <w:t>микро-экономика</w:t>
      </w:r>
      <w:proofErr w:type="gramEnd"/>
      <w:r w:rsidRPr="00FE1F67">
        <w:rPr>
          <w:rFonts w:ascii="Times New Roman" w:hAnsi="Times New Roman" w:cs="Times New Roman"/>
          <w:snapToGrid w:val="0"/>
          <w:sz w:val="24"/>
          <w:szCs w:val="24"/>
        </w:rPr>
        <w:t>, маркетинг, менеджмент, маркетинговые исследования.</w:t>
      </w:r>
    </w:p>
    <w:p w:rsidR="00BA0FC5" w:rsidRPr="00FE1F67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E1F67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FE1F67">
        <w:rPr>
          <w:rFonts w:ascii="Times New Roman" w:hAnsi="Times New Roman" w:cs="Times New Roman"/>
          <w:snapToGrid w:val="0"/>
          <w:sz w:val="24"/>
          <w:szCs w:val="24"/>
        </w:rPr>
        <w:t>: маркетинг в отраслях и сферах деятельности; рекламная деятельность; поведение потребителей.</w:t>
      </w:r>
    </w:p>
    <w:p w:rsidR="00BA0FC5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FC5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BA0FC5" w:rsidRPr="00930CE0" w:rsidRDefault="005709FA" w:rsidP="00BA0FC5">
      <w:pPr>
        <w:pStyle w:val="21"/>
        <w:widowControl w:val="0"/>
        <w:tabs>
          <w:tab w:val="left" w:pos="6340"/>
        </w:tabs>
        <w:rPr>
          <w:rFonts w:ascii="Times New Roman" w:hAnsi="Times New Roman"/>
          <w:i/>
          <w:snapToGrid w:val="0"/>
          <w:sz w:val="24"/>
          <w:szCs w:val="24"/>
          <w:u w:val="single"/>
        </w:rPr>
      </w:pPr>
      <w:r>
        <w:rPr>
          <w:rFonts w:ascii="Times New Roman" w:hAnsi="Times New Roman"/>
          <w:i/>
          <w:snapToGrid w:val="0"/>
          <w:sz w:val="24"/>
          <w:szCs w:val="24"/>
          <w:u w:val="single"/>
        </w:rPr>
        <w:t>з</w:t>
      </w:r>
      <w:r w:rsidR="00BA0FC5" w:rsidRPr="00930CE0"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нать: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сущность и процесс планирования программы маркетинговых коммуникаций;</w:t>
      </w:r>
      <w:r w:rsidRPr="00FE1F6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факторы эффективности маркетингового коммуникационного процесса;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характеристику основных игроков на рынке и новые каналы, инструменты маркетинговых коммуникаций;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оценки эффективности коммуникационных программ в маркетинге;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PR-деятельности и основы планирования PR-мероприятий, методы определения эффективности PR;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процесс планирования и методы оценки эффективности программ по стимулированию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характеристики, основные преимущества и методы определения эффективности прямого маркетинга.</w:t>
      </w:r>
      <w:r w:rsidRPr="00FE1F67">
        <w:rPr>
          <w:rFonts w:ascii="Times New Roman" w:hAnsi="Times New Roman"/>
          <w:b w:val="0"/>
          <w:snapToGrid w:val="0"/>
          <w:sz w:val="24"/>
          <w:szCs w:val="24"/>
        </w:rPr>
        <w:tab/>
      </w:r>
      <w:r w:rsidRPr="00FE1F67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BA0FC5" w:rsidRPr="00FE1F67" w:rsidRDefault="00BA0FC5" w:rsidP="00BA0FC5">
      <w:pPr>
        <w:pStyle w:val="21"/>
        <w:widowControl w:val="0"/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</w:p>
    <w:p w:rsidR="00BA0FC5" w:rsidRPr="00930CE0" w:rsidRDefault="005709FA" w:rsidP="00BA0FC5">
      <w:pPr>
        <w:pStyle w:val="21"/>
        <w:widowControl w:val="0"/>
        <w:tabs>
          <w:tab w:val="left" w:pos="6340"/>
        </w:tabs>
        <w:rPr>
          <w:rFonts w:ascii="Times New Roman" w:hAnsi="Times New Roman"/>
          <w:i/>
          <w:snapToGrid w:val="0"/>
          <w:sz w:val="24"/>
          <w:szCs w:val="24"/>
          <w:u w:val="single"/>
        </w:rPr>
      </w:pPr>
      <w:r>
        <w:rPr>
          <w:rFonts w:ascii="Times New Roman" w:hAnsi="Times New Roman"/>
          <w:i/>
          <w:snapToGrid w:val="0"/>
          <w:sz w:val="24"/>
          <w:szCs w:val="24"/>
          <w:u w:val="single"/>
        </w:rPr>
        <w:t>у</w:t>
      </w:r>
      <w:r w:rsidR="00BA0FC5" w:rsidRPr="00930CE0"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меть: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планировать программы маркетинговых коммуникаций;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маркетинговые инструменты и средства стимулирования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разрабатывать рекламные программы;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оценивать эффективность рекламы;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планировать PR –программу и мероприятия по стимулированию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lastRenderedPageBreak/>
        <w:t>выбирать и использовать каналы прямого маркетинга в деятельности организации;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выбирать и использовать новые медиа и инструменты в программах маркетинговых коммуникаций.</w:t>
      </w:r>
      <w:r w:rsidRPr="00FE1F67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BA0FC5" w:rsidRPr="00FE1F67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FC5" w:rsidRPr="00930CE0" w:rsidRDefault="005709FA" w:rsidP="00BA0FC5">
      <w:pPr>
        <w:pStyle w:val="21"/>
        <w:widowControl w:val="0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>
        <w:rPr>
          <w:rFonts w:ascii="Times New Roman" w:hAnsi="Times New Roman"/>
          <w:i/>
          <w:snapToGrid w:val="0"/>
          <w:sz w:val="24"/>
          <w:szCs w:val="24"/>
          <w:u w:val="single"/>
        </w:rPr>
        <w:t>о</w:t>
      </w:r>
      <w:r w:rsidR="00BA0FC5" w:rsidRPr="00930CE0"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владеть навыками: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владения специальной маркетинговой терминологией на профессиональном уровне;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программы маркетинговых коммуникаций: формулирования целей и задач, определения целевой аудитории, создания сообщения, выбора каналов (инструментов) маркетинговых коммуникаций, определению бюджета и оценки эффективности;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составления пресс-релиза и других текстовых PR-материалов;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 по стимулированию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составления сообщений для распространения по каналам прямого маркетинга;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профессиональной аргументации при обсуждении выводов и рекомендаций по результатам выполнения программ в сфере маркетинговых коммуникаций.</w:t>
      </w:r>
    </w:p>
    <w:p w:rsidR="00BA0FC5" w:rsidRPr="00FE1F67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FC5" w:rsidRPr="00325D73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325D73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способность применения фундаментальных теоретических знаний и навыков в области маркетинга для выработки компетентных решений при организации маркетинговой деятельности компании; 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разрабатывать и представлять тактический план маркетинга, докладывать об альтернативных рекомендуемых решениях и стратегиях реализации перед всеми заинтересованными сторонами; 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применять различные методы управления  маркетингом, планировать, организовывать, мотивировать и контролировать маркетинговую деятельность;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анализировать эффективность принимаемых управленческих решений в профессиональной сфере и выявлять пути их оптимизации, инсценировать прогнозные ситуации развития рынка и компании;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умение разрабатывать и анализировать стратегии сбыта, организовывать систему товародвижения.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>способность разрабатывать и реализовывать маркетинговые мероприятия, обеспечивающие продвижение товара к потребителю и включающие в себя работу по формированию товара и установлению цены на него.</w:t>
      </w:r>
    </w:p>
    <w:p w:rsidR="004D5708" w:rsidRDefault="004D5708" w:rsidP="004D5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4D5708" w:rsidRPr="004D5708" w:rsidRDefault="004D5708" w:rsidP="004D570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5708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«Маркетинговые коммуникации являются следующие: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>формировании знаний, умений, навыков и компетенций в области механизмов использования теории маркетинговых коммуникаций в практической работе;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>определение сущности, роли, места маркетинговых коммуникаций в рыночной экономике;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 xml:space="preserve">анализ функционирования инструментов маркетинговых коммуникаций: рекламы, PR, стимулирования продаж, личных продаж, </w:t>
      </w:r>
      <w:proofErr w:type="spellStart"/>
      <w:r w:rsidRPr="004D5708">
        <w:rPr>
          <w:snapToGrid w:val="0"/>
          <w:sz w:val="24"/>
          <w:szCs w:val="24"/>
        </w:rPr>
        <w:t>ярмарочно</w:t>
      </w:r>
      <w:proofErr w:type="spellEnd"/>
      <w:r w:rsidRPr="004D5708">
        <w:rPr>
          <w:snapToGrid w:val="0"/>
          <w:sz w:val="24"/>
          <w:szCs w:val="24"/>
        </w:rPr>
        <w:t>-выставочной деятельности и пр.;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>изучение влияния маркетинговых коммуникаций на формирование спроса и стимулирования сбыта товаров;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>определение методов экономической и коммуникативной (социально-психологической) эффективности маркетинговых коммуникации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D5708">
        <w:rPr>
          <w:rFonts w:ascii="Times New Roman" w:hAnsi="Times New Roman" w:cs="Times New Roman"/>
          <w:i/>
          <w:sz w:val="24"/>
          <w:szCs w:val="24"/>
        </w:rPr>
        <w:t>Понятие маркетинговых коммуникаций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D5708">
        <w:rPr>
          <w:rFonts w:ascii="Times New Roman" w:hAnsi="Times New Roman" w:cs="Times New Roman"/>
          <w:i/>
          <w:sz w:val="24"/>
          <w:szCs w:val="24"/>
        </w:rPr>
        <w:t>Инструменты маркетинговых коммуникаций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lastRenderedPageBreak/>
        <w:t xml:space="preserve">Тема 3. </w:t>
      </w:r>
      <w:r w:rsidRPr="004D5708">
        <w:rPr>
          <w:rFonts w:ascii="Times New Roman" w:hAnsi="Times New Roman" w:cs="Times New Roman"/>
          <w:i/>
          <w:sz w:val="24"/>
          <w:szCs w:val="24"/>
        </w:rPr>
        <w:t>Структура и особенности современного процесса маркетинговых коммуникаций.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D5708">
        <w:rPr>
          <w:rFonts w:ascii="Times New Roman" w:hAnsi="Times New Roman" w:cs="Times New Roman"/>
          <w:i/>
          <w:sz w:val="24"/>
          <w:szCs w:val="24"/>
        </w:rPr>
        <w:t>Средства массовых коммуникаций: анализ, стратегия и планирование.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D5708">
        <w:rPr>
          <w:rFonts w:ascii="Times New Roman" w:hAnsi="Times New Roman" w:cs="Times New Roman"/>
          <w:i/>
          <w:sz w:val="24"/>
          <w:szCs w:val="24"/>
        </w:rPr>
        <w:t>Реклама.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4D5708">
        <w:rPr>
          <w:rFonts w:ascii="Times New Roman" w:hAnsi="Times New Roman" w:cs="Times New Roman"/>
          <w:i/>
          <w:sz w:val="24"/>
          <w:szCs w:val="24"/>
        </w:rPr>
        <w:t>Стимулирование сбыта.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4D5708">
        <w:rPr>
          <w:rFonts w:ascii="Times New Roman" w:hAnsi="Times New Roman" w:cs="Times New Roman"/>
          <w:i/>
          <w:sz w:val="24"/>
          <w:szCs w:val="24"/>
        </w:rPr>
        <w:t xml:space="preserve">PR или </w:t>
      </w:r>
      <w:proofErr w:type="gramStart"/>
      <w:r w:rsidRPr="004D5708">
        <w:rPr>
          <w:rFonts w:ascii="Times New Roman" w:hAnsi="Times New Roman" w:cs="Times New Roman"/>
          <w:i/>
          <w:sz w:val="24"/>
          <w:szCs w:val="24"/>
        </w:rPr>
        <w:t>Паблик</w:t>
      </w:r>
      <w:proofErr w:type="gramEnd"/>
      <w:r w:rsidRPr="004D5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708">
        <w:rPr>
          <w:rFonts w:ascii="Times New Roman" w:hAnsi="Times New Roman" w:cs="Times New Roman"/>
          <w:i/>
          <w:sz w:val="24"/>
          <w:szCs w:val="24"/>
        </w:rPr>
        <w:t>рилейшнз</w:t>
      </w:r>
      <w:proofErr w:type="spellEnd"/>
      <w:r w:rsidRPr="004D5708">
        <w:rPr>
          <w:rFonts w:ascii="Times New Roman" w:hAnsi="Times New Roman" w:cs="Times New Roman"/>
          <w:i/>
          <w:sz w:val="24"/>
          <w:szCs w:val="24"/>
        </w:rPr>
        <w:t>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4D5708">
        <w:rPr>
          <w:rFonts w:ascii="Times New Roman" w:hAnsi="Times New Roman" w:cs="Times New Roman"/>
          <w:i/>
          <w:sz w:val="24"/>
          <w:szCs w:val="24"/>
        </w:rPr>
        <w:t>Личная продажа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4D5708">
        <w:rPr>
          <w:rFonts w:ascii="Times New Roman" w:hAnsi="Times New Roman" w:cs="Times New Roman"/>
          <w:i/>
          <w:sz w:val="24"/>
          <w:szCs w:val="24"/>
        </w:rPr>
        <w:t>Прямой маркетинг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4D5708">
        <w:rPr>
          <w:rFonts w:ascii="Times New Roman" w:hAnsi="Times New Roman" w:cs="Times New Roman"/>
          <w:i/>
          <w:sz w:val="24"/>
          <w:szCs w:val="24"/>
        </w:rPr>
        <w:t>Интернет маркетинг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>Понятие и классификация маркетинговых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 xml:space="preserve">Интегрированные маркетинговые коммуникации.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>ATL, BTL, TTL – коммуникации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>Современные особенности развития маркетинговых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функции массовых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Основные и технические средства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Этапы исследований средства массовой коммуникации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Субъекты, методы исследования и особенности массовой коммуникации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Сущность и этапы контент-анализа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история, функции и методы продвижения товара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Товарный знак, товарная марка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Бренд и </w:t>
      </w:r>
      <w:proofErr w:type="spellStart"/>
      <w:r w:rsidRPr="004D5708">
        <w:rPr>
          <w:sz w:val="24"/>
          <w:szCs w:val="24"/>
        </w:rPr>
        <w:t>брендинг</w:t>
      </w:r>
      <w:proofErr w:type="spellEnd"/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история развития рекламы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Классификационные формы рекламы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Основные субъекты рекламной деятельности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Средства распространения рекламной деятельности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Этапы планирования рекламной деятельности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Типы графиков рекламной кампании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</w:t>
      </w:r>
      <w:proofErr w:type="spellStart"/>
      <w:r w:rsidRPr="004D5708">
        <w:rPr>
          <w:sz w:val="24"/>
          <w:szCs w:val="24"/>
        </w:rPr>
        <w:t>Медиапланирование</w:t>
      </w:r>
      <w:proofErr w:type="spellEnd"/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типы стимулирования сбыта.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Система ФОССТИС.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</w:t>
      </w:r>
      <w:proofErr w:type="spellStart"/>
      <w:r w:rsidRPr="004D5708">
        <w:rPr>
          <w:sz w:val="24"/>
          <w:szCs w:val="24"/>
        </w:rPr>
        <w:t>Мерчандайзинг</w:t>
      </w:r>
      <w:proofErr w:type="spellEnd"/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история развития PR 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PR и ПАБЛИСИТИ. Реклама и PR.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Инструменты, приемы и правила PR-деятельности 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эволюция, виды, этапы личных продаж. Концепции личных продаж экономистов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виды прямого маркетинга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Положительные и отрицательные стороны прямого маркетинга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о CRM. Классификация функций CRM-систем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история, преимущества, инструменты интернет маркетинга</w:t>
      </w:r>
    </w:p>
    <w:p w:rsidR="004D5708" w:rsidRPr="004D5708" w:rsidRDefault="004D5708" w:rsidP="004D5708">
      <w:pPr>
        <w:pStyle w:val="a7"/>
        <w:ind w:left="502"/>
        <w:jc w:val="both"/>
        <w:rPr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708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4D5708" w:rsidRPr="004D5708" w:rsidRDefault="004D5708" w:rsidP="004D5708">
      <w:pPr>
        <w:pStyle w:val="a7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proofErr w:type="spellStart"/>
      <w:r w:rsidRPr="004D5708">
        <w:rPr>
          <w:sz w:val="24"/>
          <w:szCs w:val="24"/>
        </w:rPr>
        <w:t>Бернет</w:t>
      </w:r>
      <w:proofErr w:type="spellEnd"/>
      <w:r w:rsidRPr="004D5708">
        <w:rPr>
          <w:sz w:val="24"/>
          <w:szCs w:val="24"/>
        </w:rPr>
        <w:t xml:space="preserve"> Дж., </w:t>
      </w:r>
      <w:proofErr w:type="spellStart"/>
      <w:r w:rsidRPr="004D5708">
        <w:rPr>
          <w:sz w:val="24"/>
          <w:szCs w:val="24"/>
        </w:rPr>
        <w:t>Мориарти</w:t>
      </w:r>
      <w:proofErr w:type="spellEnd"/>
      <w:r w:rsidRPr="004D5708">
        <w:rPr>
          <w:sz w:val="24"/>
          <w:szCs w:val="24"/>
        </w:rPr>
        <w:t xml:space="preserve"> С. Маркетинговые коммуникации. Интегрированный 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       подход.  Пер. с англ. СПб, 2001. – 864 с.;</w:t>
      </w:r>
    </w:p>
    <w:p w:rsidR="004D5708" w:rsidRPr="004D5708" w:rsidRDefault="004D5708" w:rsidP="004D5708">
      <w:pPr>
        <w:pStyle w:val="a7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 xml:space="preserve">Романов А.А., Панько А.В. Маркетинговые коммуникации. М: </w:t>
      </w:r>
      <w:proofErr w:type="spellStart"/>
      <w:r w:rsidRPr="004D5708">
        <w:rPr>
          <w:sz w:val="24"/>
          <w:szCs w:val="24"/>
        </w:rPr>
        <w:t>Эксмо</w:t>
      </w:r>
      <w:proofErr w:type="spellEnd"/>
      <w:r w:rsidRPr="004D5708">
        <w:rPr>
          <w:sz w:val="24"/>
          <w:szCs w:val="24"/>
        </w:rPr>
        <w:t>, 2006. – 432с.</w:t>
      </w:r>
    </w:p>
    <w:p w:rsidR="004D5708" w:rsidRPr="004D5708" w:rsidRDefault="004D5708" w:rsidP="004D5708">
      <w:pPr>
        <w:pStyle w:val="a7"/>
        <w:rPr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708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4D5708" w:rsidRPr="004D5708" w:rsidRDefault="004D5708" w:rsidP="004D5708">
      <w:pPr>
        <w:pStyle w:val="a7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>Маркетинговые коммуникации: учеб. пособие для вузов / Н. Г. Федько, В. П. Федько. - Ростов н/Д: Феникс, 2002. - 384 с.;</w:t>
      </w:r>
    </w:p>
    <w:p w:rsidR="004D5708" w:rsidRPr="004D5708" w:rsidRDefault="004D5708" w:rsidP="004D5708">
      <w:pPr>
        <w:pStyle w:val="a7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 xml:space="preserve"> </w:t>
      </w:r>
      <w:proofErr w:type="spellStart"/>
      <w:r w:rsidRPr="004D5708">
        <w:rPr>
          <w:sz w:val="24"/>
          <w:szCs w:val="24"/>
        </w:rPr>
        <w:t>Метелева</w:t>
      </w:r>
      <w:proofErr w:type="spellEnd"/>
      <w:r w:rsidRPr="004D5708">
        <w:rPr>
          <w:sz w:val="24"/>
          <w:szCs w:val="24"/>
        </w:rPr>
        <w:t xml:space="preserve"> Ю. А. Маркетинговые коммуникации. Правовое регулирование. М.: Статут, 2006. – 144 с.;</w:t>
      </w:r>
    </w:p>
    <w:p w:rsidR="004D5708" w:rsidRPr="004D5708" w:rsidRDefault="004D5708" w:rsidP="004D5708">
      <w:pPr>
        <w:pStyle w:val="a7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proofErr w:type="spellStart"/>
      <w:r w:rsidRPr="004D5708">
        <w:rPr>
          <w:sz w:val="24"/>
          <w:szCs w:val="24"/>
        </w:rPr>
        <w:lastRenderedPageBreak/>
        <w:t>Синяева</w:t>
      </w:r>
      <w:proofErr w:type="spellEnd"/>
      <w:r w:rsidRPr="004D5708">
        <w:rPr>
          <w:sz w:val="24"/>
          <w:szCs w:val="24"/>
        </w:rPr>
        <w:t xml:space="preserve"> И. М. Маркетинговые коммуникации: учеб. для студ. вузов / И. М. </w:t>
      </w:r>
      <w:proofErr w:type="spellStart"/>
      <w:r w:rsidRPr="004D5708">
        <w:rPr>
          <w:sz w:val="24"/>
          <w:szCs w:val="24"/>
        </w:rPr>
        <w:t>Синяева</w:t>
      </w:r>
      <w:proofErr w:type="spellEnd"/>
      <w:r w:rsidRPr="004D5708">
        <w:rPr>
          <w:sz w:val="24"/>
          <w:szCs w:val="24"/>
        </w:rPr>
        <w:t xml:space="preserve">, С. В. Земляк, В. В. </w:t>
      </w:r>
      <w:proofErr w:type="spellStart"/>
      <w:r w:rsidRPr="004D5708">
        <w:rPr>
          <w:sz w:val="24"/>
          <w:szCs w:val="24"/>
        </w:rPr>
        <w:t>Синяев</w:t>
      </w:r>
      <w:proofErr w:type="spellEnd"/>
      <w:r w:rsidRPr="004D5708">
        <w:rPr>
          <w:sz w:val="24"/>
          <w:szCs w:val="24"/>
        </w:rPr>
        <w:t>; ред. Л. П. Дашков. - 2-е изд. - М. : Дашков и К, 2007. - 304 с.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708">
        <w:rPr>
          <w:rFonts w:ascii="Times New Roman" w:hAnsi="Times New Roman" w:cs="Times New Roman"/>
          <w:i/>
          <w:sz w:val="24"/>
          <w:szCs w:val="24"/>
          <w:u w:val="single"/>
        </w:rPr>
        <w:t>Ресурсы и источники</w:t>
      </w:r>
    </w:p>
    <w:p w:rsidR="004D5708" w:rsidRPr="004D5708" w:rsidRDefault="0001339E" w:rsidP="004D5708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hyperlink r:id="rId16" w:history="1">
        <w:r w:rsidR="004D5708" w:rsidRPr="004D5708">
          <w:rPr>
            <w:rStyle w:val="a8"/>
            <w:sz w:val="24"/>
            <w:szCs w:val="24"/>
          </w:rPr>
          <w:t>https://books.google.kz/books/about/%D0%9C%D0%B0%D1%80%D0%BA%D0%B5%D1%82%D0%B8%D0%BD%D0%B3%D0%BE%D0%B2%D1%8B%D0%B5_%D0%BA%D0%BE%D0%BC%D0%BC%D1%83%D0%BD.html?id=RYQ_DwAAQBAJ&amp;redir_esc=y</w:t>
        </w:r>
      </w:hyperlink>
      <w:r w:rsidR="004D5708" w:rsidRPr="004D5708">
        <w:rPr>
          <w:sz w:val="24"/>
          <w:szCs w:val="24"/>
        </w:rPr>
        <w:t>;</w:t>
      </w:r>
    </w:p>
    <w:p w:rsidR="004D5708" w:rsidRPr="004D5708" w:rsidRDefault="0001339E" w:rsidP="004D5708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hyperlink r:id="rId17" w:history="1">
        <w:r w:rsidR="004D5708" w:rsidRPr="004D5708">
          <w:rPr>
            <w:rStyle w:val="a8"/>
            <w:sz w:val="24"/>
            <w:szCs w:val="24"/>
          </w:rPr>
          <w:t>http://www.al24.ru/wpcontent/uploads/2012/12/%D0%9C%D0%B0%D1%80%D0%BA%D0%B5%D1%82%D0%B8%D0%BD%D0%B3%D0%BE%D0%B2%D1%8B%D0%B5%D0%BA%D0%BE%D0%BC%D0%BC%D1%83%D0%BD%D0%B8%D0%BA%D0%B0%D1%86%D0%B8%D0%B8.pdf</w:t>
        </w:r>
      </w:hyperlink>
      <w:r w:rsidR="004D5708" w:rsidRPr="004D5708">
        <w:rPr>
          <w:sz w:val="24"/>
          <w:szCs w:val="24"/>
        </w:rPr>
        <w:t>;</w:t>
      </w:r>
    </w:p>
    <w:p w:rsidR="004D5708" w:rsidRPr="004D5708" w:rsidRDefault="0001339E" w:rsidP="004D5708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hyperlink r:id="rId18" w:history="1">
        <w:r w:rsidR="004D5708" w:rsidRPr="004D5708">
          <w:rPr>
            <w:rStyle w:val="a8"/>
            <w:sz w:val="24"/>
            <w:szCs w:val="24"/>
          </w:rPr>
          <w:t>https://elib.belstu.by/bitstream/123456789/3302/1/borushko_marketingovyekommunikacii.pdf</w:t>
        </w:r>
      </w:hyperlink>
      <w:r w:rsidR="004D5708" w:rsidRPr="004D5708">
        <w:rPr>
          <w:sz w:val="24"/>
          <w:szCs w:val="24"/>
        </w:rPr>
        <w:t>.</w:t>
      </w:r>
    </w:p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167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67D1B">
        <w:rPr>
          <w:rFonts w:ascii="Times New Roman" w:hAnsi="Times New Roman" w:cs="Times New Roman"/>
          <w:b/>
          <w:sz w:val="24"/>
          <w:szCs w:val="24"/>
        </w:rPr>
        <w:t>МЕЖДУНАРОДНЫЙ МАРКЕТИНГ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 </w:t>
            </w:r>
          </w:p>
          <w:p w:rsidR="002F2623" w:rsidRPr="00842D70" w:rsidRDefault="002F2623" w:rsidP="001C77C6">
            <w:pPr>
              <w:ind w:left="20"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охватывает весьма разнообразные сферы деятельности и виды международных деловых операций, поэтому дисциплина «Международный маркетинг» рассматривает и изучает широкий круг вопросов, связанных с международными маркетинговыми стратегиями, методами выхода на внешние рынки, международными маркетинговыми исследованиями, товарной, ценовой, сбытовой и коммуникативной политикой на международных рынках.</w:t>
            </w:r>
          </w:p>
          <w:p w:rsidR="002F2623" w:rsidRPr="00842D70" w:rsidRDefault="002F2623" w:rsidP="001C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>Рассматриваемые в курсе «Международный маркетинг» проблемы из практики международной маркетинговой деятельности позволяют студентам овладеть навыками исследования ситуации, разрабатывать план действий, направленных на определенный результат, лучше воспринимать и усваивать материал. Кроме того, имеются достаточно подробные примеры международной маркетинговой деятельности компаний на зарубежных рынках. Сказанное предопределяет актуальность и своевременность изучения данной дисциплины.</w:t>
            </w:r>
          </w:p>
          <w:p w:rsidR="002F2623" w:rsidRPr="00842D70" w:rsidRDefault="002F2623" w:rsidP="001C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23" w:rsidRPr="00842D70" w:rsidRDefault="002F2623" w:rsidP="001C7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D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842D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42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42D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Маркетинг», «Маркетинговые исследования», «Управление маркетингом».</w:t>
            </w:r>
          </w:p>
          <w:p w:rsidR="002F2623" w:rsidRPr="00842D70" w:rsidRDefault="002F2623" w:rsidP="001C7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D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Постреквизиты</w:t>
            </w:r>
            <w:proofErr w:type="spellEnd"/>
            <w:r w:rsidRPr="00842D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4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выпускная квалификационная работа.</w:t>
            </w:r>
          </w:p>
          <w:p w:rsidR="002F2623" w:rsidRPr="00842D70" w:rsidRDefault="002F2623" w:rsidP="001C77C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Студенты, изучившие данную дисциплину, должны освоить следующие компетенции согласно </w:t>
            </w:r>
            <w:proofErr w:type="spellStart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компетентностной</w:t>
            </w:r>
            <w:proofErr w:type="spellEnd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модели бакалавра.</w:t>
            </w:r>
          </w:p>
          <w:p w:rsidR="002F2623" w:rsidRPr="00842D70" w:rsidRDefault="002F2623" w:rsidP="001C77C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результате изучения курса  студенты </w:t>
            </w:r>
            <w:r w:rsidRPr="00842D7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должны </w:t>
            </w:r>
          </w:p>
          <w:p w:rsidR="002F2623" w:rsidRPr="00842D70" w:rsidRDefault="002F2623" w:rsidP="001C77C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знать</w:t>
            </w:r>
            <w:r w:rsidRPr="00842D7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:</w:t>
            </w:r>
            <w:r w:rsidRPr="00842D7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понятийно-категориальный аппарат, т.е. все основные термины, определения, понятия, категории, функции, принципы, методы, приемы, элементы комплекса международного маркетинга, основные концепции и направления международной маркетинговой деятельности, т.е. обладать теоретическими знаниями в области международного маркетинга.</w:t>
            </w:r>
          </w:p>
          <w:p w:rsidR="002F2623" w:rsidRPr="00842D70" w:rsidRDefault="002F2623" w:rsidP="001C77C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F2623" w:rsidRPr="00842D70" w:rsidRDefault="002F2623" w:rsidP="001C77C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основе целенаправленного изучения курса студенты </w:t>
            </w:r>
            <w:r w:rsidRPr="00842D7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должны обладать следующими практическими навыками и умениями:</w:t>
            </w:r>
            <w:r w:rsidRPr="00842D7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емкости и доли фирмы на рынке;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анкеты для маркетинговых исследований;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опроса потребителей;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бизнес-проекта (маркетингового плана фирмы);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составление бюджета маркетинга и рекламного бюджета;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составление медиа-плана;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расчет эффективности рекламы;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ценовой эластичности спроса и предложения;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ценовой точки безубыточности;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калькуляция себестоимости, определение цены и прибыли;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экономико-математическое моделирование маркетинговых процессов;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SWOT</w:t>
            </w: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-анализ продукта и маркетинговой деятельности фирмы;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практической ситуации (проблемы) и принятие оптимальных маркетинговых решений;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 товаров и услуг;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деятельности розничного торгового предприятия;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комплексный анализ зарубежного рынка;</w:t>
            </w:r>
          </w:p>
          <w:p w:rsidR="002F2623" w:rsidRPr="00842D70" w:rsidRDefault="002F2623" w:rsidP="002F2623">
            <w:pPr>
              <w:numPr>
                <w:ilvl w:val="0"/>
                <w:numId w:val="3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навыки научно-исследовательской работы.</w:t>
            </w:r>
          </w:p>
          <w:p w:rsidR="002F2623" w:rsidRPr="00842D70" w:rsidRDefault="002F2623" w:rsidP="001C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2F2623" w:rsidRPr="00842D70" w:rsidRDefault="002F2623" w:rsidP="001C77C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Задачи изучения данной дисциплины</w:t>
            </w: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заключаются в следующем: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овладение методологией, понятийно-категориальным аппаратом и инструментами международного маркетинга;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изучение внутренней и внешней среды зарубежных рынков и умение гибко приспосабливаться к ней с учетом контролируемых и неконтролируемых факторов;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сегментация международных рынков и выбор целевых сегментов;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международных маркетинговых исследований путем сбора и обработки соответствующей информации и комплексный анализ зарубежных рынков;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емкости, доли и потенциала рынка;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правильно выбрать оптимальную международную маркетинговую стратегию и эффективно реализовать ее в деятельности компании, фирмы;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овладение методами и способами выхода на зарубежные рынки, в частности, осуществление компенсационных сделок, лицензионных операций, франчайзинга, ноу-хау и др.;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знание организации, управления, планирования международной маркетинговой деятельности многонациональных компаний (МНК), транснациональных корпораций (ТНК);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эффективной товарной и сбытовой политики и определение оптимальных цен на товары и услуги;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товародвижения на международных рынках;</w:t>
            </w:r>
          </w:p>
          <w:p w:rsidR="002F2623" w:rsidRPr="00842D70" w:rsidRDefault="002F2623" w:rsidP="002F2623">
            <w:pPr>
              <w:numPr>
                <w:ilvl w:val="0"/>
                <w:numId w:val="3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умелое использование рекламы, паблик </w:t>
            </w:r>
            <w:proofErr w:type="spellStart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рилейшнз</w:t>
            </w:r>
            <w:proofErr w:type="spellEnd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сейлз</w:t>
            </w:r>
            <w:proofErr w:type="spellEnd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промоушн</w:t>
            </w:r>
            <w:proofErr w:type="spellEnd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</w:t>
            </w:r>
            <w:proofErr w:type="spellEnd"/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-маркетинга.</w:t>
            </w:r>
          </w:p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Концептуальные основы международного маркетинга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субъекты международного маркетинга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Среда международного маркетинга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Сегментация и выбор целевых международных рынков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маркетинговые исследования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маркетинговые стратегии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способы выхода фирмы на зарубежные рынки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 товарная политика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Ценовая политика в международном маркетинге Тема 9. Ценовая политика в международном маркетинге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Сбытовая политика на международных рынках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842D70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средства коммуникации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Тема 12. </w:t>
            </w:r>
            <w:r w:rsidRPr="00842D7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2F2623" w:rsidTr="001C77C6">
        <w:tc>
          <w:tcPr>
            <w:tcW w:w="9464" w:type="dxa"/>
          </w:tcPr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0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lastRenderedPageBreak/>
              <w:t>Международный маркетинг: понятие, сущность, особенности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Виды международного маркетинга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 xml:space="preserve">Глобальный и </w:t>
            </w:r>
            <w:proofErr w:type="spellStart"/>
            <w:r w:rsidRPr="00842D70">
              <w:rPr>
                <w:sz w:val="24"/>
                <w:szCs w:val="24"/>
              </w:rPr>
              <w:t>мультинациональный</w:t>
            </w:r>
            <w:proofErr w:type="spellEnd"/>
            <w:r w:rsidRPr="00842D70">
              <w:rPr>
                <w:sz w:val="24"/>
                <w:szCs w:val="24"/>
              </w:rPr>
              <w:t xml:space="preserve"> маркетинг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Экономическая среда международного маркетинга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Политическая среда международного маркетинга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Правовая среда международного маркетинга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Социально-культурная среда международного маркетинга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Исследования в международном маркетинге: понятие, цель, задачи, функция, направления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Методы международных маркетинговых исследований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Методы прогнозирования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Сегментация международного рынка: понятие, виды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Сегментация международного рынка: типы и критерии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Выбор целевого международного рынка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Стратегии охвата рынка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Конкурентоспособность товара в международном маркетинге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Международный жизненный цикл товара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 xml:space="preserve">Товарные и ассортиментные стратегии 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Упаковка и маркировка товаров в международном маркетинге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pacing w:val="-3"/>
                <w:sz w:val="24"/>
                <w:szCs w:val="24"/>
              </w:rPr>
              <w:t>Торговая марка и товарный знак в международном маркетинге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Основные методы ценообразования в международном маркетинге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Ценовые стратегии фирмы на зарубежных рынках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Сбытовая политика в системе международного маркетинга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Международные средства коммуникаций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Международная реклама: стандартизация и адаптация, средства распространения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Ярмарки, выставки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 xml:space="preserve">Конкурентные международные маркетинговые стратегии 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Стратегии стандартизации и адаптации в международном маркетинге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Лицензионные операции в международном маркетинге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 xml:space="preserve">Франчайзинг: понятие, виды, преимущества </w:t>
            </w:r>
          </w:p>
          <w:p w:rsidR="002F2623" w:rsidRPr="00842D70" w:rsidRDefault="002F2623" w:rsidP="002F2623">
            <w:pPr>
              <w:pStyle w:val="a7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2D70">
              <w:rPr>
                <w:sz w:val="24"/>
                <w:szCs w:val="24"/>
              </w:rPr>
              <w:t>Ноу-хау в международном маркетинге</w:t>
            </w:r>
          </w:p>
          <w:p w:rsidR="002F2623" w:rsidRPr="00842D70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3" w:rsidTr="001C77C6">
        <w:tc>
          <w:tcPr>
            <w:tcW w:w="9464" w:type="dxa"/>
          </w:tcPr>
          <w:p w:rsidR="002F2623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ЛИТЕРАТУРЫ И ИСТОЧНИКОВ</w:t>
            </w:r>
          </w:p>
          <w:p w:rsidR="002F2623" w:rsidRPr="0047257C" w:rsidRDefault="002F2623" w:rsidP="001C77C6">
            <w:pPr>
              <w:rPr>
                <w:b/>
                <w:i/>
                <w:sz w:val="24"/>
                <w:szCs w:val="24"/>
              </w:rPr>
            </w:pPr>
            <w:r w:rsidRPr="004725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литература</w:t>
            </w:r>
            <w:r w:rsidRPr="0047257C">
              <w:rPr>
                <w:b/>
                <w:i/>
                <w:sz w:val="24"/>
                <w:szCs w:val="24"/>
              </w:rPr>
              <w:t>:</w:t>
            </w:r>
          </w:p>
          <w:p w:rsidR="002F2623" w:rsidRPr="0047257C" w:rsidRDefault="002F2623" w:rsidP="001C77C6">
            <w:pPr>
              <w:spacing w:line="25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Алексунин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В.А., Абаев А.Л. Международный маркетинг. Учебник и практикум для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магистратуры.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Юрайт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2015.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362 с.</w:t>
            </w:r>
          </w:p>
          <w:p w:rsidR="002F2623" w:rsidRPr="0047257C" w:rsidRDefault="002F2623" w:rsidP="001C77C6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Акулич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И.Л. Международный маркетинг. Учебник. Гриф МО Республики Беларусь. – Минск: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Тетралит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2014.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512 с.</w:t>
            </w:r>
          </w:p>
          <w:p w:rsidR="002F2623" w:rsidRPr="0047257C" w:rsidRDefault="002F2623" w:rsidP="001C77C6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 Моргунов В.И., Моргунов С.В. Международный маркетинг. Учебник для бакалавров. – М. Дашко и К, 2014. – 184 с.</w:t>
            </w:r>
          </w:p>
          <w:p w:rsidR="002F2623" w:rsidRPr="0047257C" w:rsidRDefault="002F2623" w:rsidP="001C77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Нагапетьянц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Н.А. Международный маркетинг. Учебник. М.: ИНФРА-М, 2013.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292 с.</w:t>
            </w:r>
          </w:p>
          <w:p w:rsidR="002F2623" w:rsidRPr="0047257C" w:rsidRDefault="002F2623" w:rsidP="001C77C6">
            <w:pPr>
              <w:rPr>
                <w:i/>
                <w:snapToGrid w:val="0"/>
                <w:sz w:val="24"/>
                <w:szCs w:val="24"/>
                <w:u w:val="single"/>
              </w:rPr>
            </w:pPr>
          </w:p>
          <w:p w:rsidR="002F2623" w:rsidRPr="00C275F6" w:rsidRDefault="002F2623" w:rsidP="001C77C6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C275F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Дополнительная литература:</w:t>
            </w:r>
          </w:p>
          <w:p w:rsidR="002F2623" w:rsidRPr="002F2623" w:rsidRDefault="002F2623" w:rsidP="002F2623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2F2623">
              <w:rPr>
                <w:snapToGrid w:val="0"/>
                <w:sz w:val="24"/>
                <w:szCs w:val="24"/>
              </w:rPr>
              <w:t xml:space="preserve">Диденко Н.И. Международный маркетинг. Учебник для бакалавров. – М.: </w:t>
            </w:r>
            <w:proofErr w:type="spellStart"/>
            <w:r w:rsidRPr="002F2623">
              <w:rPr>
                <w:snapToGrid w:val="0"/>
                <w:sz w:val="24"/>
                <w:szCs w:val="24"/>
              </w:rPr>
              <w:t>Юрайт</w:t>
            </w:r>
            <w:proofErr w:type="spellEnd"/>
            <w:r w:rsidRPr="002F2623">
              <w:rPr>
                <w:snapToGrid w:val="0"/>
                <w:sz w:val="24"/>
                <w:szCs w:val="24"/>
              </w:rPr>
              <w:t>, 2012. – 556 с.</w:t>
            </w:r>
          </w:p>
          <w:p w:rsidR="002F2623" w:rsidRPr="002F2623" w:rsidRDefault="002F2623" w:rsidP="002F2623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2F2623">
              <w:rPr>
                <w:snapToGrid w:val="0"/>
                <w:sz w:val="24"/>
                <w:szCs w:val="24"/>
              </w:rPr>
              <w:t xml:space="preserve">Диденко Н.И., </w:t>
            </w:r>
            <w:proofErr w:type="spellStart"/>
            <w:r w:rsidRPr="002F2623">
              <w:rPr>
                <w:snapToGrid w:val="0"/>
                <w:sz w:val="24"/>
                <w:szCs w:val="24"/>
              </w:rPr>
              <w:t>Скрипнюк</w:t>
            </w:r>
            <w:proofErr w:type="spellEnd"/>
            <w:r w:rsidRPr="002F2623">
              <w:rPr>
                <w:snapToGrid w:val="0"/>
                <w:sz w:val="24"/>
                <w:szCs w:val="24"/>
              </w:rPr>
              <w:t xml:space="preserve"> Д.Ф. Анализ и обоснование решений в международном маркетинге. Учебное пособие. – М: Высшая школа, 2010. - 303 с.</w:t>
            </w:r>
          </w:p>
          <w:p w:rsidR="002F2623" w:rsidRPr="002F2623" w:rsidRDefault="002F2623" w:rsidP="002F2623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2F2623">
              <w:rPr>
                <w:snapToGrid w:val="0"/>
                <w:sz w:val="24"/>
                <w:szCs w:val="24"/>
              </w:rPr>
              <w:t xml:space="preserve">Карпова </w:t>
            </w:r>
            <w:proofErr w:type="spellStart"/>
            <w:r w:rsidRPr="002F2623">
              <w:rPr>
                <w:snapToGrid w:val="0"/>
                <w:sz w:val="24"/>
                <w:szCs w:val="24"/>
              </w:rPr>
              <w:t>С.В.Практикум</w:t>
            </w:r>
            <w:proofErr w:type="spellEnd"/>
            <w:r w:rsidRPr="002F2623">
              <w:rPr>
                <w:snapToGrid w:val="0"/>
                <w:sz w:val="24"/>
                <w:szCs w:val="24"/>
              </w:rPr>
              <w:t xml:space="preserve"> по международному маркетингу. – М.: </w:t>
            </w:r>
            <w:proofErr w:type="spellStart"/>
            <w:r w:rsidRPr="002F2623">
              <w:rPr>
                <w:snapToGrid w:val="0"/>
                <w:sz w:val="24"/>
                <w:szCs w:val="24"/>
              </w:rPr>
              <w:t>КноРус</w:t>
            </w:r>
            <w:proofErr w:type="spellEnd"/>
            <w:r w:rsidRPr="002F2623">
              <w:rPr>
                <w:snapToGrid w:val="0"/>
                <w:sz w:val="24"/>
                <w:szCs w:val="24"/>
              </w:rPr>
              <w:t>, 2013. – 200 с.</w:t>
            </w:r>
          </w:p>
          <w:p w:rsidR="002F2623" w:rsidRPr="002F2623" w:rsidRDefault="002F2623" w:rsidP="002F2623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2F2623">
              <w:rPr>
                <w:snapToGrid w:val="0"/>
                <w:sz w:val="24"/>
                <w:szCs w:val="24"/>
              </w:rPr>
              <w:t>Моисеева Н.К. Международный маркетинг и бизнес. Учебное пособие. – М.: ИНФРА-М РИОР Курс, 2013. – 272 с.</w:t>
            </w:r>
          </w:p>
          <w:p w:rsidR="002F2623" w:rsidRPr="002F2623" w:rsidRDefault="002F2623" w:rsidP="002F2623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F2623">
              <w:rPr>
                <w:snapToGrid w:val="0"/>
                <w:sz w:val="24"/>
                <w:szCs w:val="24"/>
              </w:rPr>
              <w:t>Садченко</w:t>
            </w:r>
            <w:proofErr w:type="spellEnd"/>
            <w:r w:rsidRPr="002F2623">
              <w:rPr>
                <w:snapToGrid w:val="0"/>
                <w:sz w:val="24"/>
                <w:szCs w:val="24"/>
              </w:rPr>
              <w:t xml:space="preserve"> К.В. Основы современного международного маркетинга. – М.: Дело и сервис, 2013. – 272 с.</w:t>
            </w:r>
          </w:p>
          <w:p w:rsidR="002F2623" w:rsidRPr="003D556E" w:rsidRDefault="002F2623" w:rsidP="001C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7E" w:rsidRDefault="00E00D7E" w:rsidP="00E00D7E">
      <w:pPr>
        <w:rPr>
          <w:rFonts w:ascii="Times New Roman" w:hAnsi="Times New Roman" w:cs="Times New Roman"/>
          <w:sz w:val="24"/>
          <w:szCs w:val="24"/>
        </w:rPr>
      </w:pPr>
    </w:p>
    <w:p w:rsidR="00E00D7E" w:rsidRDefault="00E00D7E" w:rsidP="00E00D7E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sectPr w:rsidR="000E6959" w:rsidRPr="000E6959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C5"/>
    <w:multiLevelType w:val="hybridMultilevel"/>
    <w:tmpl w:val="100CEFB2"/>
    <w:lvl w:ilvl="0" w:tplc="C4E040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B2E"/>
    <w:multiLevelType w:val="hybridMultilevel"/>
    <w:tmpl w:val="D47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B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13C52A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8B2210"/>
    <w:multiLevelType w:val="multilevel"/>
    <w:tmpl w:val="5432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90F8A"/>
    <w:multiLevelType w:val="hybridMultilevel"/>
    <w:tmpl w:val="1D8C0058"/>
    <w:lvl w:ilvl="0" w:tplc="713CA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D74019"/>
    <w:multiLevelType w:val="hybridMultilevel"/>
    <w:tmpl w:val="DC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449"/>
    <w:multiLevelType w:val="hybridMultilevel"/>
    <w:tmpl w:val="E9F638E0"/>
    <w:lvl w:ilvl="0" w:tplc="1DC2F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A3F41"/>
    <w:multiLevelType w:val="multilevel"/>
    <w:tmpl w:val="4ABC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71465"/>
    <w:multiLevelType w:val="hybridMultilevel"/>
    <w:tmpl w:val="897026F4"/>
    <w:lvl w:ilvl="0" w:tplc="A21A7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68C"/>
    <w:multiLevelType w:val="hybridMultilevel"/>
    <w:tmpl w:val="3DA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11E7"/>
    <w:multiLevelType w:val="hybridMultilevel"/>
    <w:tmpl w:val="DF8A5B3A"/>
    <w:lvl w:ilvl="0" w:tplc="041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12" w15:restartNumberingAfterBreak="0">
    <w:nsid w:val="2F3414FB"/>
    <w:multiLevelType w:val="hybridMultilevel"/>
    <w:tmpl w:val="2A64C4A0"/>
    <w:lvl w:ilvl="0" w:tplc="2CE82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24202"/>
    <w:multiLevelType w:val="hybridMultilevel"/>
    <w:tmpl w:val="72FA61F6"/>
    <w:lvl w:ilvl="0" w:tplc="094E6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C91D2E"/>
    <w:multiLevelType w:val="hybridMultilevel"/>
    <w:tmpl w:val="63B6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445B"/>
    <w:multiLevelType w:val="hybridMultilevel"/>
    <w:tmpl w:val="986CF48E"/>
    <w:lvl w:ilvl="0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95D48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7" w15:restartNumberingAfterBreak="0">
    <w:nsid w:val="44E425A3"/>
    <w:multiLevelType w:val="hybridMultilevel"/>
    <w:tmpl w:val="14E620DA"/>
    <w:lvl w:ilvl="0" w:tplc="0E2647EA">
      <w:start w:val="1"/>
      <w:numFmt w:val="decimal"/>
      <w:pStyle w:val="a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C5FA0"/>
    <w:multiLevelType w:val="hybridMultilevel"/>
    <w:tmpl w:val="3F86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8735F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B3542"/>
    <w:multiLevelType w:val="hybridMultilevel"/>
    <w:tmpl w:val="7A1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552CA"/>
    <w:multiLevelType w:val="hybridMultilevel"/>
    <w:tmpl w:val="78A2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375FE"/>
    <w:multiLevelType w:val="hybridMultilevel"/>
    <w:tmpl w:val="BFD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D4037"/>
    <w:multiLevelType w:val="hybridMultilevel"/>
    <w:tmpl w:val="7C22A84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226F3"/>
    <w:multiLevelType w:val="hybridMultilevel"/>
    <w:tmpl w:val="D46AA2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07095D"/>
    <w:multiLevelType w:val="hybridMultilevel"/>
    <w:tmpl w:val="A5DC8A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921A9"/>
    <w:multiLevelType w:val="hybridMultilevel"/>
    <w:tmpl w:val="0F7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1980"/>
    <w:multiLevelType w:val="hybridMultilevel"/>
    <w:tmpl w:val="CCC2CDA8"/>
    <w:lvl w:ilvl="0" w:tplc="F89E8C2A">
      <w:start w:val="1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12FC8"/>
    <w:multiLevelType w:val="hybridMultilevel"/>
    <w:tmpl w:val="888259AC"/>
    <w:lvl w:ilvl="0" w:tplc="1DC2FF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639B7258"/>
    <w:multiLevelType w:val="hybridMultilevel"/>
    <w:tmpl w:val="B828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248E"/>
    <w:multiLevelType w:val="hybridMultilevel"/>
    <w:tmpl w:val="47B4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D05DB"/>
    <w:multiLevelType w:val="hybridMultilevel"/>
    <w:tmpl w:val="8F5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87C30"/>
    <w:multiLevelType w:val="hybridMultilevel"/>
    <w:tmpl w:val="0C929B00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0232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26"/>
  </w:num>
  <w:num w:numId="12">
    <w:abstractNumId w:val="31"/>
  </w:num>
  <w:num w:numId="13">
    <w:abstractNumId w:val="11"/>
  </w:num>
  <w:num w:numId="14">
    <w:abstractNumId w:val="22"/>
  </w:num>
  <w:num w:numId="15">
    <w:abstractNumId w:val="1"/>
  </w:num>
  <w:num w:numId="16">
    <w:abstractNumId w:val="20"/>
  </w:num>
  <w:num w:numId="17">
    <w:abstractNumId w:val="5"/>
  </w:num>
  <w:num w:numId="18">
    <w:abstractNumId w:val="19"/>
  </w:num>
  <w:num w:numId="19">
    <w:abstractNumId w:val="33"/>
  </w:num>
  <w:num w:numId="20">
    <w:abstractNumId w:val="29"/>
  </w:num>
  <w:num w:numId="21">
    <w:abstractNumId w:val="15"/>
  </w:num>
  <w:num w:numId="22">
    <w:abstractNumId w:val="32"/>
  </w:num>
  <w:num w:numId="23">
    <w:abstractNumId w:val="10"/>
  </w:num>
  <w:num w:numId="24">
    <w:abstractNumId w:val="9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21"/>
  </w:num>
  <w:num w:numId="30">
    <w:abstractNumId w:val="25"/>
  </w:num>
  <w:num w:numId="31">
    <w:abstractNumId w:val="13"/>
  </w:num>
  <w:num w:numId="32">
    <w:abstractNumId w:val="30"/>
  </w:num>
  <w:num w:numId="33">
    <w:abstractNumId w:val="7"/>
  </w:num>
  <w:num w:numId="34">
    <w:abstractNumId w:val="2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02712"/>
    <w:rsid w:val="0001339E"/>
    <w:rsid w:val="00014030"/>
    <w:rsid w:val="000244D1"/>
    <w:rsid w:val="000310E3"/>
    <w:rsid w:val="00032551"/>
    <w:rsid w:val="00036F92"/>
    <w:rsid w:val="000371A5"/>
    <w:rsid w:val="00041F8B"/>
    <w:rsid w:val="0005625E"/>
    <w:rsid w:val="00072C98"/>
    <w:rsid w:val="0008078F"/>
    <w:rsid w:val="00081696"/>
    <w:rsid w:val="00091BF4"/>
    <w:rsid w:val="000926E6"/>
    <w:rsid w:val="00094B68"/>
    <w:rsid w:val="000B42DA"/>
    <w:rsid w:val="000C07D5"/>
    <w:rsid w:val="000C4B96"/>
    <w:rsid w:val="000D35C4"/>
    <w:rsid w:val="000E6959"/>
    <w:rsid w:val="000F5587"/>
    <w:rsid w:val="0011764C"/>
    <w:rsid w:val="00124FC9"/>
    <w:rsid w:val="00127110"/>
    <w:rsid w:val="001334A3"/>
    <w:rsid w:val="00133D30"/>
    <w:rsid w:val="00140E74"/>
    <w:rsid w:val="00145F50"/>
    <w:rsid w:val="00145FD8"/>
    <w:rsid w:val="00152C23"/>
    <w:rsid w:val="00167D1B"/>
    <w:rsid w:val="00171AF2"/>
    <w:rsid w:val="00183149"/>
    <w:rsid w:val="0018593D"/>
    <w:rsid w:val="001A44F1"/>
    <w:rsid w:val="001A7813"/>
    <w:rsid w:val="001B260E"/>
    <w:rsid w:val="001C5638"/>
    <w:rsid w:val="001D0AA3"/>
    <w:rsid w:val="001D0B63"/>
    <w:rsid w:val="001D38C1"/>
    <w:rsid w:val="001F2C95"/>
    <w:rsid w:val="001F769E"/>
    <w:rsid w:val="00200341"/>
    <w:rsid w:val="002007F1"/>
    <w:rsid w:val="00204A37"/>
    <w:rsid w:val="0021142B"/>
    <w:rsid w:val="002302F6"/>
    <w:rsid w:val="00233606"/>
    <w:rsid w:val="00234C80"/>
    <w:rsid w:val="002569EC"/>
    <w:rsid w:val="002646DF"/>
    <w:rsid w:val="0027703B"/>
    <w:rsid w:val="00280F1D"/>
    <w:rsid w:val="0028148B"/>
    <w:rsid w:val="002A18C5"/>
    <w:rsid w:val="002B2B29"/>
    <w:rsid w:val="002B3F1B"/>
    <w:rsid w:val="002C5487"/>
    <w:rsid w:val="002D210E"/>
    <w:rsid w:val="002E67A6"/>
    <w:rsid w:val="002E7984"/>
    <w:rsid w:val="002F0402"/>
    <w:rsid w:val="002F2623"/>
    <w:rsid w:val="00311B86"/>
    <w:rsid w:val="00313AC2"/>
    <w:rsid w:val="00314DD3"/>
    <w:rsid w:val="00315021"/>
    <w:rsid w:val="003155D8"/>
    <w:rsid w:val="003169B6"/>
    <w:rsid w:val="00317F23"/>
    <w:rsid w:val="003205FF"/>
    <w:rsid w:val="00320604"/>
    <w:rsid w:val="00322437"/>
    <w:rsid w:val="00325D73"/>
    <w:rsid w:val="00331321"/>
    <w:rsid w:val="00335FEA"/>
    <w:rsid w:val="003511A5"/>
    <w:rsid w:val="00352248"/>
    <w:rsid w:val="00362784"/>
    <w:rsid w:val="00366AFC"/>
    <w:rsid w:val="00367EA2"/>
    <w:rsid w:val="00383988"/>
    <w:rsid w:val="003A04ED"/>
    <w:rsid w:val="003A6250"/>
    <w:rsid w:val="003B5B28"/>
    <w:rsid w:val="003C2CE1"/>
    <w:rsid w:val="003C3619"/>
    <w:rsid w:val="003D049D"/>
    <w:rsid w:val="003D3620"/>
    <w:rsid w:val="003E58ED"/>
    <w:rsid w:val="003F15CD"/>
    <w:rsid w:val="003F5261"/>
    <w:rsid w:val="003F5FF6"/>
    <w:rsid w:val="00414580"/>
    <w:rsid w:val="004147E8"/>
    <w:rsid w:val="00415CE3"/>
    <w:rsid w:val="00424802"/>
    <w:rsid w:val="00425D04"/>
    <w:rsid w:val="00436B77"/>
    <w:rsid w:val="00441D54"/>
    <w:rsid w:val="004457B8"/>
    <w:rsid w:val="004563E2"/>
    <w:rsid w:val="0046248A"/>
    <w:rsid w:val="004676AA"/>
    <w:rsid w:val="00472699"/>
    <w:rsid w:val="00474DA1"/>
    <w:rsid w:val="0047642B"/>
    <w:rsid w:val="00477B28"/>
    <w:rsid w:val="00490D7F"/>
    <w:rsid w:val="004B377A"/>
    <w:rsid w:val="004B5882"/>
    <w:rsid w:val="004C2B4C"/>
    <w:rsid w:val="004D5708"/>
    <w:rsid w:val="004E2816"/>
    <w:rsid w:val="00533BDE"/>
    <w:rsid w:val="00542E5D"/>
    <w:rsid w:val="005448AC"/>
    <w:rsid w:val="00550CDB"/>
    <w:rsid w:val="005529F1"/>
    <w:rsid w:val="00553418"/>
    <w:rsid w:val="005709FA"/>
    <w:rsid w:val="00573659"/>
    <w:rsid w:val="005760BB"/>
    <w:rsid w:val="00584DA9"/>
    <w:rsid w:val="005B6C5F"/>
    <w:rsid w:val="005C23F3"/>
    <w:rsid w:val="005C49A3"/>
    <w:rsid w:val="005D2564"/>
    <w:rsid w:val="005E1D77"/>
    <w:rsid w:val="005F7D1D"/>
    <w:rsid w:val="00603CCF"/>
    <w:rsid w:val="006146F3"/>
    <w:rsid w:val="0062324C"/>
    <w:rsid w:val="00630287"/>
    <w:rsid w:val="006411D4"/>
    <w:rsid w:val="006524E7"/>
    <w:rsid w:val="00652E55"/>
    <w:rsid w:val="006545C7"/>
    <w:rsid w:val="00674C55"/>
    <w:rsid w:val="00684A47"/>
    <w:rsid w:val="00684CBF"/>
    <w:rsid w:val="00690A58"/>
    <w:rsid w:val="006A01D6"/>
    <w:rsid w:val="006B1AB2"/>
    <w:rsid w:val="006E2DFE"/>
    <w:rsid w:val="006E34E2"/>
    <w:rsid w:val="00702B56"/>
    <w:rsid w:val="00704525"/>
    <w:rsid w:val="007069D7"/>
    <w:rsid w:val="00711C20"/>
    <w:rsid w:val="0071563B"/>
    <w:rsid w:val="007267B8"/>
    <w:rsid w:val="007355F7"/>
    <w:rsid w:val="00740230"/>
    <w:rsid w:val="00746D00"/>
    <w:rsid w:val="007530BF"/>
    <w:rsid w:val="00753A76"/>
    <w:rsid w:val="0076762E"/>
    <w:rsid w:val="007818FD"/>
    <w:rsid w:val="00792D96"/>
    <w:rsid w:val="0079441B"/>
    <w:rsid w:val="007A4727"/>
    <w:rsid w:val="007A78D1"/>
    <w:rsid w:val="007A7C89"/>
    <w:rsid w:val="007B71A7"/>
    <w:rsid w:val="007D39A2"/>
    <w:rsid w:val="007D4543"/>
    <w:rsid w:val="0080188D"/>
    <w:rsid w:val="00822253"/>
    <w:rsid w:val="0082751F"/>
    <w:rsid w:val="008332D9"/>
    <w:rsid w:val="00835D01"/>
    <w:rsid w:val="008417EF"/>
    <w:rsid w:val="00842D70"/>
    <w:rsid w:val="00865F83"/>
    <w:rsid w:val="00874D07"/>
    <w:rsid w:val="0088305B"/>
    <w:rsid w:val="00884641"/>
    <w:rsid w:val="00885007"/>
    <w:rsid w:val="008857FB"/>
    <w:rsid w:val="00894326"/>
    <w:rsid w:val="00894AB5"/>
    <w:rsid w:val="008A0F0E"/>
    <w:rsid w:val="008A7878"/>
    <w:rsid w:val="008B4E31"/>
    <w:rsid w:val="008B527C"/>
    <w:rsid w:val="00903A7F"/>
    <w:rsid w:val="00906815"/>
    <w:rsid w:val="00907F13"/>
    <w:rsid w:val="009107A9"/>
    <w:rsid w:val="00926FD3"/>
    <w:rsid w:val="009275FF"/>
    <w:rsid w:val="009303B6"/>
    <w:rsid w:val="00930CE0"/>
    <w:rsid w:val="00941F7D"/>
    <w:rsid w:val="009463F3"/>
    <w:rsid w:val="00956B33"/>
    <w:rsid w:val="0096268D"/>
    <w:rsid w:val="00994F4F"/>
    <w:rsid w:val="00995ECF"/>
    <w:rsid w:val="00995F40"/>
    <w:rsid w:val="009A1FB6"/>
    <w:rsid w:val="009A4838"/>
    <w:rsid w:val="009A4ECC"/>
    <w:rsid w:val="009B3DE7"/>
    <w:rsid w:val="009B493A"/>
    <w:rsid w:val="009B51E5"/>
    <w:rsid w:val="009B6B13"/>
    <w:rsid w:val="009C67D6"/>
    <w:rsid w:val="009D67C1"/>
    <w:rsid w:val="009D6D55"/>
    <w:rsid w:val="009E4174"/>
    <w:rsid w:val="009F0A44"/>
    <w:rsid w:val="00A034D7"/>
    <w:rsid w:val="00A14318"/>
    <w:rsid w:val="00A269D8"/>
    <w:rsid w:val="00A47FA8"/>
    <w:rsid w:val="00A54FC8"/>
    <w:rsid w:val="00A62332"/>
    <w:rsid w:val="00A63507"/>
    <w:rsid w:val="00A66249"/>
    <w:rsid w:val="00A718B7"/>
    <w:rsid w:val="00A83E2E"/>
    <w:rsid w:val="00A91961"/>
    <w:rsid w:val="00A94F89"/>
    <w:rsid w:val="00AA7A90"/>
    <w:rsid w:val="00AB5F99"/>
    <w:rsid w:val="00AD5599"/>
    <w:rsid w:val="00AD5BC9"/>
    <w:rsid w:val="00AD765C"/>
    <w:rsid w:val="00AE1597"/>
    <w:rsid w:val="00AE61E7"/>
    <w:rsid w:val="00AE64DC"/>
    <w:rsid w:val="00AE6A88"/>
    <w:rsid w:val="00AE783A"/>
    <w:rsid w:val="00AF29C1"/>
    <w:rsid w:val="00B03E18"/>
    <w:rsid w:val="00B04D2F"/>
    <w:rsid w:val="00B06976"/>
    <w:rsid w:val="00B24A58"/>
    <w:rsid w:val="00B25F90"/>
    <w:rsid w:val="00B26C27"/>
    <w:rsid w:val="00B36816"/>
    <w:rsid w:val="00B37CBF"/>
    <w:rsid w:val="00B43A87"/>
    <w:rsid w:val="00B53307"/>
    <w:rsid w:val="00B6225D"/>
    <w:rsid w:val="00B63074"/>
    <w:rsid w:val="00B64F44"/>
    <w:rsid w:val="00B94FE9"/>
    <w:rsid w:val="00BA0FC5"/>
    <w:rsid w:val="00BA4DE8"/>
    <w:rsid w:val="00BA622A"/>
    <w:rsid w:val="00BB45C2"/>
    <w:rsid w:val="00BD3884"/>
    <w:rsid w:val="00BE071E"/>
    <w:rsid w:val="00BE505D"/>
    <w:rsid w:val="00BE60BE"/>
    <w:rsid w:val="00C0429D"/>
    <w:rsid w:val="00C04D79"/>
    <w:rsid w:val="00C12DCB"/>
    <w:rsid w:val="00C30295"/>
    <w:rsid w:val="00C31478"/>
    <w:rsid w:val="00C32732"/>
    <w:rsid w:val="00C50CB3"/>
    <w:rsid w:val="00C73195"/>
    <w:rsid w:val="00C828C0"/>
    <w:rsid w:val="00C83D42"/>
    <w:rsid w:val="00C8427B"/>
    <w:rsid w:val="00C94996"/>
    <w:rsid w:val="00CA036D"/>
    <w:rsid w:val="00CA10C8"/>
    <w:rsid w:val="00CA5FC8"/>
    <w:rsid w:val="00CB42D4"/>
    <w:rsid w:val="00CB6506"/>
    <w:rsid w:val="00CB71DA"/>
    <w:rsid w:val="00CB7C1D"/>
    <w:rsid w:val="00CC638F"/>
    <w:rsid w:val="00CE225F"/>
    <w:rsid w:val="00CF7315"/>
    <w:rsid w:val="00D0104F"/>
    <w:rsid w:val="00D0298C"/>
    <w:rsid w:val="00D04DF7"/>
    <w:rsid w:val="00D14F2D"/>
    <w:rsid w:val="00D22E3E"/>
    <w:rsid w:val="00D26E7A"/>
    <w:rsid w:val="00D3110F"/>
    <w:rsid w:val="00D316C9"/>
    <w:rsid w:val="00D4760D"/>
    <w:rsid w:val="00D521EC"/>
    <w:rsid w:val="00D725A0"/>
    <w:rsid w:val="00D74F5F"/>
    <w:rsid w:val="00D77E66"/>
    <w:rsid w:val="00D8049B"/>
    <w:rsid w:val="00DB7B7E"/>
    <w:rsid w:val="00DD1DE1"/>
    <w:rsid w:val="00DD3CB5"/>
    <w:rsid w:val="00DD7C75"/>
    <w:rsid w:val="00DE2AB9"/>
    <w:rsid w:val="00DE79AE"/>
    <w:rsid w:val="00DF39D2"/>
    <w:rsid w:val="00DF64DA"/>
    <w:rsid w:val="00DF70FF"/>
    <w:rsid w:val="00E0090A"/>
    <w:rsid w:val="00E00D7E"/>
    <w:rsid w:val="00E14759"/>
    <w:rsid w:val="00E15C4C"/>
    <w:rsid w:val="00E20FE3"/>
    <w:rsid w:val="00E21E5C"/>
    <w:rsid w:val="00E27E24"/>
    <w:rsid w:val="00E4049A"/>
    <w:rsid w:val="00E40BD8"/>
    <w:rsid w:val="00E43527"/>
    <w:rsid w:val="00E47F33"/>
    <w:rsid w:val="00E50671"/>
    <w:rsid w:val="00E66CD6"/>
    <w:rsid w:val="00E679F7"/>
    <w:rsid w:val="00E73ED1"/>
    <w:rsid w:val="00E834F4"/>
    <w:rsid w:val="00E929E4"/>
    <w:rsid w:val="00EA5FFF"/>
    <w:rsid w:val="00EB3F78"/>
    <w:rsid w:val="00EB5F7A"/>
    <w:rsid w:val="00EC178A"/>
    <w:rsid w:val="00ED3FDD"/>
    <w:rsid w:val="00ED5247"/>
    <w:rsid w:val="00EE71DC"/>
    <w:rsid w:val="00F05656"/>
    <w:rsid w:val="00F113EE"/>
    <w:rsid w:val="00F22CCE"/>
    <w:rsid w:val="00F36175"/>
    <w:rsid w:val="00F422DA"/>
    <w:rsid w:val="00F576D3"/>
    <w:rsid w:val="00F65FF8"/>
    <w:rsid w:val="00F8779F"/>
    <w:rsid w:val="00F929D4"/>
    <w:rsid w:val="00F93843"/>
    <w:rsid w:val="00FA0DE1"/>
    <w:rsid w:val="00FA577E"/>
    <w:rsid w:val="00FB5B1B"/>
    <w:rsid w:val="00FB7275"/>
    <w:rsid w:val="00FC5A07"/>
    <w:rsid w:val="00FC61A0"/>
    <w:rsid w:val="00FC72E6"/>
    <w:rsid w:val="00FD26E7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8793"/>
  <w15:docId w15:val="{3FEDD3D9-DFD0-4966-A1DD-F383F40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550CDB"/>
    <w:pPr>
      <w:numPr>
        <w:numId w:val="1"/>
      </w:numPr>
      <w:spacing w:after="120"/>
      <w:contextualSpacing/>
    </w:pPr>
    <w:rPr>
      <w:rFonts w:eastAsiaTheme="minorEastAsia"/>
      <w:sz w:val="24"/>
      <w:lang w:eastAsia="ru-RU"/>
    </w:rPr>
  </w:style>
  <w:style w:type="paragraph" w:styleId="a7">
    <w:name w:val="List Paragraph"/>
    <w:basedOn w:val="a0"/>
    <w:uiPriority w:val="34"/>
    <w:qFormat/>
    <w:rsid w:val="007355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CF7315"/>
    <w:rPr>
      <w:color w:val="0000FF" w:themeColor="hyperlink"/>
      <w:u w:val="single"/>
    </w:rPr>
  </w:style>
  <w:style w:type="character" w:styleId="HTML">
    <w:name w:val="HTML Cite"/>
    <w:semiHidden/>
    <w:unhideWhenUsed/>
    <w:rsid w:val="00CF7315"/>
    <w:rPr>
      <w:i w:val="0"/>
      <w:iCs w:val="0"/>
      <w:color w:val="0E774A"/>
    </w:rPr>
  </w:style>
  <w:style w:type="paragraph" w:styleId="a9">
    <w:name w:val="Body Text Indent"/>
    <w:basedOn w:val="a0"/>
    <w:link w:val="aa"/>
    <w:uiPriority w:val="99"/>
    <w:semiHidden/>
    <w:unhideWhenUsed/>
    <w:rsid w:val="009A4EC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A4ECC"/>
  </w:style>
  <w:style w:type="paragraph" w:customStyle="1" w:styleId="21">
    <w:name w:val="Основной текст 21"/>
    <w:basedOn w:val="a0"/>
    <w:rsid w:val="00BA0FC5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paragraph" w:customStyle="1" w:styleId="1">
    <w:name w:val="Обычный1"/>
    <w:rsid w:val="000807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08078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1"/>
    <w:link w:val="ab"/>
    <w:rsid w:val="0008078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0"/>
    <w:link w:val="20"/>
    <w:uiPriority w:val="99"/>
    <w:semiHidden/>
    <w:unhideWhenUsed/>
    <w:rsid w:val="004B377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4B37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№1_"/>
    <w:link w:val="11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0"/>
    <w:link w:val="10"/>
    <w:rsid w:val="0047642B"/>
    <w:pPr>
      <w:widowControl w:val="0"/>
      <w:shd w:val="clear" w:color="auto" w:fill="FFFFFF"/>
      <w:spacing w:after="18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link w:val="40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7642B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ntstyle01">
    <w:name w:val="fontstyle01"/>
    <w:basedOn w:val="a1"/>
    <w:rsid w:val="004E28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Emphasis"/>
    <w:qFormat/>
    <w:rsid w:val="00BE60B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net-soft.ru/books-logistics.html" TargetMode="External"/><Relationship Id="rId13" Type="http://schemas.openxmlformats.org/officeDocument/2006/relationships/hyperlink" Target="http://www.booksgid.com/business/909-logistika-uchebnik.html" TargetMode="External"/><Relationship Id="rId18" Type="http://schemas.openxmlformats.org/officeDocument/2006/relationships/hyperlink" Target="https://elib.belstu.by/bitstream/123456789/3302/1/borushko_marketingovyekommunik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p.ru/Catalog/24-16.asp" TargetMode="External"/><Relationship Id="rId12" Type="http://schemas.openxmlformats.org/officeDocument/2006/relationships/hyperlink" Target="http://www.ec-logistics.ru/books.htm" TargetMode="External"/><Relationship Id="rId17" Type="http://schemas.openxmlformats.org/officeDocument/2006/relationships/hyperlink" Target="http://www.al24.ru/wpcontent/uploads/2012/12/%D0%9C%D0%B0%D1%80%D0%BA%D0%B5%D1%82%D0%B8%D0%BD%D0%B3%D0%BE%D0%B2%D1%8B%D0%B5%D0%BA%D0%BE%D0%BC%D0%BC%D1%83%D0%BD%D0%B8%D0%BA%D0%B0%D1%86%D0%B8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kz/books/about/%D0%9C%D0%B0%D1%80%D0%BA%D0%B5%D1%82%D0%B8%D0%BD%D0%B3%D0%BE%D0%B2%D1%8B%D0%B5_%D0%BA%D0%BE%D0%BC%D0%BC%D1%83%D0%BD.html?id=RYQ_DwAAQBAJ&amp;redir_esc=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i011.htm" TargetMode="External"/><Relationship Id="rId11" Type="http://schemas.openxmlformats.org/officeDocument/2006/relationships/hyperlink" Target="http://www.gaudeamus.omskcity.com/PDF_library_economic_plus_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anadeeva.ru/biblioteka/literatyra_logistica/index.html" TargetMode="External"/><Relationship Id="rId10" Type="http://schemas.openxmlformats.org/officeDocument/2006/relationships/hyperlink" Target="http://www.google.ru/url?q=http://www.piter.com/theme/logistics.html&amp;sa=U&amp;ei=-vKLTvj7FeaP4gTYh5WtCQ&amp;ved=0CBkQFjAE&amp;usg=AFQjCNGL2L3NxiOP9fCxVR21etUsVTEaw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q=http://examen.od.ua/books.html&amp;sa=U&amp;ei=-vKLTvj7FeaP4gTYh5WtCQ&amp;ved=0CBcQFjAD&amp;usg=AFQjCNEdIQdFfcNiRlehMYvwiBJ78TMwJQ" TargetMode="External"/><Relationship Id="rId14" Type="http://schemas.openxmlformats.org/officeDocument/2006/relationships/hyperlink" Target="http://www.zipsites.ru/books/logis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370</cp:revision>
  <dcterms:created xsi:type="dcterms:W3CDTF">2020-11-04T10:22:00Z</dcterms:created>
  <dcterms:modified xsi:type="dcterms:W3CDTF">2020-11-28T10:58:00Z</dcterms:modified>
</cp:coreProperties>
</file>